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0" w:firstLineChars="0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val="en-US" w:eastAsia="zh-CN"/>
        </w:rPr>
        <w:t>素肉配料产品</w:t>
      </w:r>
      <w:bookmarkStart w:id="2" w:name="_GoBack"/>
      <w:bookmarkEnd w:id="2"/>
      <w:r>
        <w:rPr>
          <w:rFonts w:hint="eastAsia" w:ascii="微软雅黑 Light" w:hAnsi="微软雅黑 Light" w:eastAsia="微软雅黑 Light" w:cs="微软雅黑 Light"/>
          <w:b/>
          <w:bCs/>
          <w:sz w:val="30"/>
          <w:szCs w:val="30"/>
          <w:lang w:val="en-US" w:eastAsia="zh-CN"/>
        </w:rPr>
        <w:t>简介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0" w:firstLineChars="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本产品精选天然增稠剂、香料等复配而成，制作过程简单方便，成品无论在结构、色泽、味道、口感等方面与实际的肉极其相似，</w:t>
      </w:r>
      <w:bookmarkStart w:id="0" w:name="OLE_LINK4"/>
      <w:bookmarkStart w:id="1" w:name="OLE_LINK3"/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并有更容易保存，无胆固醇，高蛋白，高纤维、不含反式脂肪酸等特点，在咀嚼真实肉粒的油脂感中，提供更加天然、健康的保障。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主要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成分：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增稠剂、变性淀粉、香料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</w:rPr>
        <w:t>推荐剂量：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10 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15 </w:t>
      </w:r>
      <w:r>
        <w:rPr>
          <w:rFonts w:hint="eastAsia" w:ascii="微软雅黑 Light" w:hAnsi="微软雅黑 Light" w:eastAsia="微软雅黑 Light" w:cs="微软雅黑 Light"/>
          <w:sz w:val="24"/>
          <w:szCs w:val="24"/>
        </w:rPr>
        <w:t>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43 ：16 ：16（参考比例，可适当调整）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2880" w:leftChars="0" w:hanging="2880" w:hangingChars="1200"/>
        <w:jc w:val="left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   本品 ：油 ：冰水：大豆蛋白：水（用于蛋白附水）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适用范围：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仿肉类制品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使用步骤：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先将大豆蛋白按1：1的比例，附水30分钟；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将斩拌机清洗并</w:t>
      </w: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降温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，</w:t>
      </w: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直至≤0℃</w:t>
      </w:r>
      <w:r>
        <w:rPr>
          <w:rFonts w:hint="eastAsia" w:ascii="微软雅黑 Light" w:hAnsi="微软雅黑 Light" w:eastAsia="微软雅黑 Light" w:cs="微软雅黑 Light"/>
          <w:b w:val="0"/>
          <w:bCs w:val="0"/>
          <w:color w:val="00000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将冰水加入斩拌机，加入素食配料，低速斩拌，</w:t>
      </w: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时刻观察温度，不能高于2℃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在温度接近或达到2℃时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，加入油，4000转高速斩拌；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000000"/>
          <w:sz w:val="24"/>
          <w:szCs w:val="24"/>
          <w:lang w:val="en-US" w:eastAsia="zh-CN"/>
        </w:rPr>
        <w:t>在温度达到8℃时</w:t>
      </w: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，加入附水的大豆蛋白，低速斩拌，观察蛋白颗粒度，当颗粒度适当时，斩拌机刀倒转，低速搅拌混合；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模具定型；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color w:val="000000"/>
          <w:sz w:val="24"/>
          <w:szCs w:val="24"/>
          <w:lang w:val="en-US" w:eastAsia="zh-CN"/>
        </w:rPr>
        <w:t>预炸：170℃预炸 1 分钟；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包装、冷冻。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食用方法：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①烤箱160℃，中心温度达到70℃即可；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1200" w:firstLineChars="50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②油炸170℃，中心温度达到70℃即可。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/>
        <w:jc w:val="left"/>
        <w:textAlignment w:val="auto"/>
        <w:rPr>
          <w:rFonts w:hint="default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建议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第3步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中，尽量增大冰水中冰的比例，这样能够保证冰水与配料的混合物温度＜2℃，如温度＞2℃，混合物无法达到足够的粘度；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如果加入油后组织状态不好，可继续斩拌，等温度达到11℃时再加入附水蛋白；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0" w:firstLineChars="200"/>
        <w:jc w:val="left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用真空斩拌机可以提高产品的韧性。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保质期：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未开封状态下18个月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包装及储运：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1*25 KG 塑料编织复合袋；干燥保存，避免外来异味，避免阳光直射；产品一旦开封，请尽快使用；严禁与有毒害物质混合存放或运输。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本产品具有天然变色的特性，变色对产品质量没有影响。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销售服务热线：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13375561316  </w:t>
      </w:r>
      <w:r>
        <w:rPr>
          <w:rFonts w:hint="eastAsia" w:ascii="微软雅黑 Light" w:hAnsi="微软雅黑 Light" w:eastAsia="微软雅黑 Light" w:cs="微软雅黑 Light"/>
          <w:b/>
          <w:bCs/>
          <w:sz w:val="24"/>
          <w:szCs w:val="24"/>
          <w:lang w:val="en-US" w:eastAsia="zh-CN"/>
        </w:rPr>
        <w:t>技术服务热线：</w:t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>13345027781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222885</wp:posOffset>
            </wp:positionV>
            <wp:extent cx="2311400" cy="1918335"/>
            <wp:effectExtent l="0" t="0" r="0" b="12065"/>
            <wp:wrapNone/>
            <wp:docPr id="6" name="图片 6" descr="素汉堡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素汉堡_4"/>
                    <pic:cNvPicPr>
                      <a:picLocks noChangeAspect="1"/>
                    </pic:cNvPicPr>
                  </pic:nvPicPr>
                  <pic:blipFill>
                    <a:blip r:embed="rId7"/>
                    <a:srcRect l="3373" r="6227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229870</wp:posOffset>
            </wp:positionV>
            <wp:extent cx="2005330" cy="1950720"/>
            <wp:effectExtent l="0" t="0" r="1270" b="5080"/>
            <wp:wrapNone/>
            <wp:docPr id="8" name="图片 8" descr="素汉堡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素汉堡_1"/>
                    <pic:cNvPicPr>
                      <a:picLocks noChangeAspect="1"/>
                    </pic:cNvPicPr>
                  </pic:nvPicPr>
                  <pic:blipFill>
                    <a:blip r:embed="rId8"/>
                    <a:srcRect t="15081" b="11989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      素牛肉                                 素鱼肉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104140</wp:posOffset>
            </wp:positionV>
            <wp:extent cx="1731645" cy="1783080"/>
            <wp:effectExtent l="0" t="0" r="8255" b="7620"/>
            <wp:wrapNone/>
            <wp:docPr id="9" name="图片 9" descr="素肠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素肠_1"/>
                    <pic:cNvPicPr>
                      <a:picLocks noChangeAspect="1"/>
                    </pic:cNvPicPr>
                  </pic:nvPicPr>
                  <pic:blipFill>
                    <a:blip r:embed="rId9"/>
                    <a:srcRect t="18004" b="4772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94615</wp:posOffset>
            </wp:positionV>
            <wp:extent cx="1848485" cy="1741170"/>
            <wp:effectExtent l="0" t="0" r="5715" b="11430"/>
            <wp:wrapNone/>
            <wp:docPr id="7" name="图片 7" descr="素汉堡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素汉堡_2"/>
                    <pic:cNvPicPr>
                      <a:picLocks noChangeAspect="1"/>
                    </pic:cNvPicPr>
                  </pic:nvPicPr>
                  <pic:blipFill>
                    <a:blip r:embed="rId10"/>
                    <a:srcRect t="21175" b="8203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363220</wp:posOffset>
            </wp:positionV>
            <wp:extent cx="1700530" cy="1492885"/>
            <wp:effectExtent l="0" t="0" r="1270" b="5715"/>
            <wp:wrapNone/>
            <wp:docPr id="5" name="图片 5" descr="素丸子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素丸子_1"/>
                    <pic:cNvPicPr>
                      <a:picLocks noChangeAspect="1"/>
                    </pic:cNvPicPr>
                  </pic:nvPicPr>
                  <pic:blipFill>
                    <a:blip r:embed="rId11"/>
                    <a:srcRect t="27090" r="5199" b="10524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      素鸡肉                                 素肠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26670</wp:posOffset>
            </wp:positionV>
            <wp:extent cx="2023110" cy="1630680"/>
            <wp:effectExtent l="0" t="0" r="8890" b="7620"/>
            <wp:wrapNone/>
            <wp:docPr id="3" name="图片 3" descr="微信图片_20200219093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21909321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微软雅黑 Light" w:hAnsi="微软雅黑 Light" w:eastAsia="微软雅黑 Light" w:cs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sz w:val="24"/>
          <w:szCs w:val="24"/>
          <w:lang w:val="en-US" w:eastAsia="zh-CN"/>
        </w:rPr>
        <w:t xml:space="preserve">              素丸                                 素培根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7" w:bottom="1134" w:left="1417" w:header="567" w:footer="56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hint="eastAsia" w:eastAsia="宋体"/>
                        <w:lang w:eastAsia="zh-CN"/>
                      </w:rPr>
                    </w:pP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Style w:val="8"/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80" w:lineRule="exact"/>
      <w:textAlignment w:val="auto"/>
      <w:rPr>
        <w:rFonts w:hint="eastAsia" w:ascii="Arial" w:hAnsi="Arial" w:cs="Arial"/>
        <w:b w:val="0"/>
        <w:bCs/>
        <w:sz w:val="30"/>
        <w:szCs w:val="30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558800</wp:posOffset>
          </wp:positionH>
          <wp:positionV relativeFrom="paragraph">
            <wp:posOffset>0</wp:posOffset>
          </wp:positionV>
          <wp:extent cx="1588770" cy="695325"/>
          <wp:effectExtent l="0" t="0" r="11430" b="3175"/>
          <wp:wrapNone/>
          <wp:docPr id="1" name="图片 1" descr="LOGO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-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87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</w:t>
    </w:r>
    <w:r>
      <w:rPr>
        <w:rFonts w:hint="eastAsia" w:ascii="微软雅黑" w:hAnsi="微软雅黑" w:eastAsia="微软雅黑" w:cs="微软雅黑"/>
        <w:b w:val="0"/>
        <w:bCs/>
        <w:sz w:val="18"/>
        <w:szCs w:val="18"/>
        <w:lang w:eastAsia="zh-CN"/>
      </w:rPr>
      <w:t>奥秘（青岛）食品有限公司</w:t>
    </w:r>
    <w:r>
      <w:rPr>
        <w:rFonts w:hint="eastAsia" w:ascii="Arial" w:hAnsi="Arial" w:cs="Arial"/>
        <w:b w:val="0"/>
        <w:bCs/>
        <w:sz w:val="30"/>
        <w:szCs w:val="30"/>
        <w:lang w:eastAsia="zh-CN"/>
      </w:rPr>
      <w:t xml:space="preserve">                                                                                    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pacing w:line="200" w:lineRule="exact"/>
      <w:ind w:left="5873" w:hanging="5850" w:hangingChars="3250"/>
      <w:textAlignment w:val="auto"/>
      <w:rPr>
        <w:rFonts w:hAnsi="Arial" w:cs="Arial" w:asciiTheme="minorAscii"/>
        <w:b w:val="0"/>
        <w:bCs/>
        <w:sz w:val="18"/>
        <w:szCs w:val="18"/>
        <w:lang w:eastAsia="zh-CN"/>
      </w:rPr>
    </w:pPr>
    <w:r>
      <w:rPr>
        <w:rFonts w:hint="eastAsia" w:ascii="Arial" w:hAnsi="Arial" w:cs="Arial"/>
        <w:b w:val="0"/>
        <w:bCs/>
        <w:sz w:val="18"/>
        <w:szCs w:val="18"/>
        <w:lang w:eastAsia="zh-CN"/>
      </w:rPr>
      <w:t xml:space="preserve">                                               </w:t>
    </w:r>
    <w:r>
      <w:rPr>
        <w:rFonts w:hint="eastAsia" w:ascii="Arial" w:hAnsi="Arial" w:cs="Arial"/>
        <w:b w:val="0"/>
        <w:bCs/>
        <w:sz w:val="18"/>
        <w:szCs w:val="18"/>
        <w:lang w:val="en-US" w:eastAsia="zh-CN"/>
      </w:rPr>
      <w:t xml:space="preserve">  </w:t>
    </w:r>
    <w:r>
      <w:rPr>
        <w:rFonts w:hint="eastAsia" w:ascii="Arial" w:hAnsi="Arial" w:cs="Arial"/>
        <w:b w:val="0"/>
        <w:bCs/>
        <w:sz w:val="18"/>
        <w:szCs w:val="18"/>
        <w:lang w:eastAsia="zh-CN"/>
      </w:rPr>
      <w:t xml:space="preserve"> </w:t>
    </w:r>
    <w:r>
      <w:rPr>
        <w:rFonts w:hint="eastAsia" w:ascii="Arial" w:hAnsi="Arial" w:cs="Arial"/>
        <w:b w:val="0"/>
        <w:bCs/>
        <w:sz w:val="18"/>
        <w:szCs w:val="18"/>
        <w:lang w:val="en-US" w:eastAsia="zh-CN"/>
      </w:rPr>
      <w:t xml:space="preserve">     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ALMI Ingredients Co., Ltd                                                                         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pacing w:line="200" w:lineRule="exact"/>
      <w:textAlignment w:val="auto"/>
      <w:rPr>
        <w:rFonts w:hint="eastAsia" w:hAnsi="Arial" w:cs="Arial" w:asciiTheme="minorAscii"/>
        <w:b w:val="0"/>
        <w:bCs/>
        <w:sz w:val="18"/>
        <w:szCs w:val="18"/>
        <w:lang w:eastAsia="zh-CN"/>
      </w:rPr>
    </w:pP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                                              </w:t>
    </w:r>
    <w:r>
      <w:rPr>
        <w:rFonts w:hint="eastAsia" w:hAnsi="Arial" w:cs="Arial" w:asciiTheme="minorAscii"/>
        <w:b w:val="0"/>
        <w:bCs/>
        <w:sz w:val="18"/>
        <w:szCs w:val="18"/>
        <w:lang w:val="en-US" w:eastAsia="zh-CN"/>
      </w:rPr>
      <w:t xml:space="preserve">       </w:t>
    </w:r>
    <w:r>
      <w:rPr>
        <w:rFonts w:hint="eastAsia" w:hAnsi="Arial" w:cs="Arial" w:asciiTheme="minorAscii"/>
        <w:b w:val="0"/>
        <w:bCs/>
        <w:sz w:val="15"/>
        <w:szCs w:val="15"/>
        <w:lang w:eastAsia="zh-CN"/>
      </w:rPr>
      <w:t xml:space="preserve"> </w:t>
    </w:r>
    <w:r>
      <w:rPr>
        <w:rFonts w:hint="eastAsia" w:ascii="微软雅黑" w:hAnsi="微软雅黑" w:eastAsia="微软雅黑" w:cs="微软雅黑"/>
        <w:b w:val="0"/>
        <w:bCs/>
        <w:sz w:val="15"/>
        <w:szCs w:val="15"/>
        <w:lang w:eastAsia="zh-CN"/>
      </w:rPr>
      <w:t>山东省青岛市黄岛区明月路778号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 PC:  266400</w:t>
    </w:r>
  </w:p>
  <w:p>
    <w:pPr>
      <w:keepNext w:val="0"/>
      <w:keepLines w:val="0"/>
      <w:pageBreakBefore w:val="0"/>
      <w:widowControl w:val="0"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pacing w:line="200" w:lineRule="exact"/>
      <w:ind w:left="3975" w:hanging="3960" w:hangingChars="2200"/>
      <w:textAlignment w:val="auto"/>
      <w:rPr>
        <w:rFonts w:hint="eastAsia" w:hAnsi="Arial" w:cs="Arial" w:asciiTheme="minorAscii"/>
        <w:b w:val="0"/>
        <w:bCs/>
        <w:sz w:val="18"/>
        <w:szCs w:val="18"/>
        <w:lang w:eastAsia="zh-CN"/>
      </w:rPr>
    </w:pP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                                             </w:t>
    </w:r>
    <w:r>
      <w:rPr>
        <w:rFonts w:hint="eastAsia" w:hAnsi="Arial" w:cs="Arial" w:asciiTheme="minorAscii"/>
        <w:b w:val="0"/>
        <w:bCs/>
        <w:sz w:val="18"/>
        <w:szCs w:val="18"/>
        <w:lang w:val="en-US" w:eastAsia="zh-CN"/>
      </w:rPr>
      <w:t xml:space="preserve">       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 Add: No. 77</w:t>
    </w:r>
    <w:r>
      <w:rPr>
        <w:rFonts w:hAnsi="Arial" w:cs="Arial" w:asciiTheme="minorAscii"/>
        <w:b w:val="0"/>
        <w:bCs/>
        <w:sz w:val="18"/>
        <w:szCs w:val="18"/>
        <w:lang w:eastAsia="zh-CN"/>
      </w:rPr>
      <w:t>8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 xml:space="preserve"> Mingyue Road</w:t>
    </w:r>
    <w:r>
      <w:rPr>
        <w:rFonts w:hAnsi="Arial" w:cs="Arial" w:asciiTheme="minorAscii"/>
        <w:b w:val="0"/>
        <w:bCs/>
        <w:sz w:val="18"/>
        <w:szCs w:val="18"/>
        <w:lang w:val="de-AT" w:eastAsia="zh-CN"/>
      </w:rPr>
      <w:t xml:space="preserve">, 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>Huangdao, Qingdao, China</w:t>
    </w:r>
  </w:p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pacing w:line="200" w:lineRule="exact"/>
      <w:textAlignment w:val="auto"/>
      <w:rPr>
        <w:rFonts w:hint="default" w:eastAsia="宋体"/>
        <w:lang w:val="en-US" w:eastAsia="zh-CN"/>
      </w:rPr>
    </w:pPr>
    <w:r>
      <w:rPr>
        <w:rFonts w:hint="eastAsia" w:hAnsi="Arial" w:cs="Arial" w:asciiTheme="minorAscii"/>
        <w:b w:val="0"/>
        <w:bCs/>
        <w:sz w:val="18"/>
        <w:szCs w:val="18"/>
        <w:lang w:val="en-US" w:eastAsia="zh-CN"/>
      </w:rPr>
      <w:t xml:space="preserve">                             </w:t>
    </w:r>
    <w:r>
      <w:rPr>
        <w:rFonts w:hint="eastAsia" w:ascii="微软雅黑" w:hAnsi="微软雅黑" w:eastAsia="微软雅黑" w:cs="微软雅黑"/>
        <w:b w:val="0"/>
        <w:bCs/>
        <w:kern w:val="2"/>
        <w:sz w:val="15"/>
        <w:szCs w:val="15"/>
        <w:lang w:val="en-US" w:eastAsia="zh-CN" w:bidi="ar-SA"/>
      </w:rPr>
      <w:t>电话</w:t>
    </w:r>
    <w:r>
      <w:rPr>
        <w:rFonts w:hint="eastAsia" w:hAnsi="Arial" w:cs="Arial" w:asciiTheme="minorAscii"/>
        <w:b w:val="0"/>
        <w:bCs/>
        <w:sz w:val="18"/>
        <w:szCs w:val="18"/>
        <w:lang w:eastAsia="zh-CN"/>
      </w:rPr>
      <w:t>: +86</w:t>
    </w:r>
    <w:r>
      <w:rPr>
        <w:rFonts w:hAnsi="Arial" w:cs="Arial" w:asciiTheme="minorAscii"/>
        <w:b w:val="0"/>
        <w:bCs/>
        <w:sz w:val="18"/>
        <w:szCs w:val="18"/>
        <w:lang w:eastAsia="zh-CN"/>
      </w:rPr>
      <w:t> </w:t>
    </w:r>
    <w:r>
      <w:rPr>
        <w:rFonts w:hint="eastAsia" w:hAnsi="Arial" w:cs="Arial" w:asciiTheme="minorAscii"/>
        <w:b w:val="0"/>
        <w:bCs/>
        <w:sz w:val="18"/>
        <w:szCs w:val="18"/>
        <w:lang w:val="en-US" w:eastAsia="zh-CN"/>
      </w:rPr>
      <w:t>133 7556 1316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64CE4"/>
    <w:multiLevelType w:val="singleLevel"/>
    <w:tmpl w:val="93164CE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24FF856"/>
    <w:multiLevelType w:val="singleLevel"/>
    <w:tmpl w:val="524FF85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A4"/>
    <w:rsid w:val="0004215A"/>
    <w:rsid w:val="00051841"/>
    <w:rsid w:val="00053A4E"/>
    <w:rsid w:val="000624A7"/>
    <w:rsid w:val="00066AB3"/>
    <w:rsid w:val="00093D6F"/>
    <w:rsid w:val="000A619A"/>
    <w:rsid w:val="000B099C"/>
    <w:rsid w:val="000B61DD"/>
    <w:rsid w:val="000C2757"/>
    <w:rsid w:val="00111788"/>
    <w:rsid w:val="00173CBC"/>
    <w:rsid w:val="00186E3B"/>
    <w:rsid w:val="00196A76"/>
    <w:rsid w:val="001C2467"/>
    <w:rsid w:val="001F2DAC"/>
    <w:rsid w:val="001F393D"/>
    <w:rsid w:val="0023016A"/>
    <w:rsid w:val="002370FF"/>
    <w:rsid w:val="0026451A"/>
    <w:rsid w:val="00280D13"/>
    <w:rsid w:val="002841C9"/>
    <w:rsid w:val="002D6015"/>
    <w:rsid w:val="002D78D2"/>
    <w:rsid w:val="00306EB7"/>
    <w:rsid w:val="003516A7"/>
    <w:rsid w:val="003530EA"/>
    <w:rsid w:val="00354405"/>
    <w:rsid w:val="0038634D"/>
    <w:rsid w:val="003A6D9A"/>
    <w:rsid w:val="003B5347"/>
    <w:rsid w:val="003C1CF9"/>
    <w:rsid w:val="004068D6"/>
    <w:rsid w:val="00421737"/>
    <w:rsid w:val="004411F8"/>
    <w:rsid w:val="00473EEF"/>
    <w:rsid w:val="00495456"/>
    <w:rsid w:val="004A159A"/>
    <w:rsid w:val="004B1206"/>
    <w:rsid w:val="004C0610"/>
    <w:rsid w:val="004E28D1"/>
    <w:rsid w:val="004E4F12"/>
    <w:rsid w:val="004F090A"/>
    <w:rsid w:val="00514C83"/>
    <w:rsid w:val="00520BFB"/>
    <w:rsid w:val="00546542"/>
    <w:rsid w:val="00574D76"/>
    <w:rsid w:val="005A0439"/>
    <w:rsid w:val="005A453A"/>
    <w:rsid w:val="005F7F95"/>
    <w:rsid w:val="006501E2"/>
    <w:rsid w:val="00657976"/>
    <w:rsid w:val="006863F7"/>
    <w:rsid w:val="00686726"/>
    <w:rsid w:val="006B08FF"/>
    <w:rsid w:val="006B53A4"/>
    <w:rsid w:val="00717CC9"/>
    <w:rsid w:val="00751993"/>
    <w:rsid w:val="00781A07"/>
    <w:rsid w:val="007C2886"/>
    <w:rsid w:val="007F0DC9"/>
    <w:rsid w:val="00820065"/>
    <w:rsid w:val="00847178"/>
    <w:rsid w:val="0085111D"/>
    <w:rsid w:val="00893A5C"/>
    <w:rsid w:val="008A1FDA"/>
    <w:rsid w:val="008F020F"/>
    <w:rsid w:val="00932257"/>
    <w:rsid w:val="0098362C"/>
    <w:rsid w:val="009A7667"/>
    <w:rsid w:val="009B1D1D"/>
    <w:rsid w:val="009C1CF1"/>
    <w:rsid w:val="009C3DA5"/>
    <w:rsid w:val="00A037A9"/>
    <w:rsid w:val="00A10B8F"/>
    <w:rsid w:val="00A1584F"/>
    <w:rsid w:val="00A60948"/>
    <w:rsid w:val="00A726A2"/>
    <w:rsid w:val="00AC65D4"/>
    <w:rsid w:val="00B36E90"/>
    <w:rsid w:val="00B62F0D"/>
    <w:rsid w:val="00B7079F"/>
    <w:rsid w:val="00B73DE0"/>
    <w:rsid w:val="00BD2CDD"/>
    <w:rsid w:val="00C03AF8"/>
    <w:rsid w:val="00C10AFB"/>
    <w:rsid w:val="00C3475D"/>
    <w:rsid w:val="00C862CD"/>
    <w:rsid w:val="00C903AA"/>
    <w:rsid w:val="00C94D0C"/>
    <w:rsid w:val="00CA47EE"/>
    <w:rsid w:val="00CF6F96"/>
    <w:rsid w:val="00D1287F"/>
    <w:rsid w:val="00D27056"/>
    <w:rsid w:val="00D45595"/>
    <w:rsid w:val="00D47589"/>
    <w:rsid w:val="00DA4C66"/>
    <w:rsid w:val="00DA5A8E"/>
    <w:rsid w:val="00DB797C"/>
    <w:rsid w:val="00DD643F"/>
    <w:rsid w:val="00E17F6E"/>
    <w:rsid w:val="00E65D7F"/>
    <w:rsid w:val="00E71DA5"/>
    <w:rsid w:val="00E73D9E"/>
    <w:rsid w:val="00EC7BAB"/>
    <w:rsid w:val="00F25689"/>
    <w:rsid w:val="00F62D73"/>
    <w:rsid w:val="00F714C6"/>
    <w:rsid w:val="00F92A07"/>
    <w:rsid w:val="00F93A51"/>
    <w:rsid w:val="00FD554A"/>
    <w:rsid w:val="00FF0050"/>
    <w:rsid w:val="04AE5FAC"/>
    <w:rsid w:val="0632784C"/>
    <w:rsid w:val="06B177B0"/>
    <w:rsid w:val="076F2DCE"/>
    <w:rsid w:val="09010A73"/>
    <w:rsid w:val="0A6F7B0C"/>
    <w:rsid w:val="0AF65C3A"/>
    <w:rsid w:val="0B6C3B70"/>
    <w:rsid w:val="0EFF61F1"/>
    <w:rsid w:val="105F4394"/>
    <w:rsid w:val="132D6ADE"/>
    <w:rsid w:val="13E709C8"/>
    <w:rsid w:val="16337A6C"/>
    <w:rsid w:val="18E379AF"/>
    <w:rsid w:val="197C4484"/>
    <w:rsid w:val="198518DC"/>
    <w:rsid w:val="19D537AB"/>
    <w:rsid w:val="1BC86D8A"/>
    <w:rsid w:val="1E5B0D31"/>
    <w:rsid w:val="244D708A"/>
    <w:rsid w:val="24F22F35"/>
    <w:rsid w:val="257749F6"/>
    <w:rsid w:val="25D61427"/>
    <w:rsid w:val="265C4025"/>
    <w:rsid w:val="27371861"/>
    <w:rsid w:val="281A3CE7"/>
    <w:rsid w:val="2AE77B60"/>
    <w:rsid w:val="2BC66225"/>
    <w:rsid w:val="2BE75904"/>
    <w:rsid w:val="2CC4535C"/>
    <w:rsid w:val="2D1041E3"/>
    <w:rsid w:val="2EB459CB"/>
    <w:rsid w:val="2F2636ED"/>
    <w:rsid w:val="2FA348F3"/>
    <w:rsid w:val="30960E2C"/>
    <w:rsid w:val="30B32658"/>
    <w:rsid w:val="31881A65"/>
    <w:rsid w:val="3252173B"/>
    <w:rsid w:val="32712B47"/>
    <w:rsid w:val="32B633C3"/>
    <w:rsid w:val="32E65DAB"/>
    <w:rsid w:val="33D26C91"/>
    <w:rsid w:val="34157A0B"/>
    <w:rsid w:val="34DC2BFF"/>
    <w:rsid w:val="3C4721C3"/>
    <w:rsid w:val="3E017D63"/>
    <w:rsid w:val="4140367F"/>
    <w:rsid w:val="42BD2CC9"/>
    <w:rsid w:val="461D63B6"/>
    <w:rsid w:val="46853509"/>
    <w:rsid w:val="476E38FE"/>
    <w:rsid w:val="47AE3FB0"/>
    <w:rsid w:val="48B02C07"/>
    <w:rsid w:val="4F89388D"/>
    <w:rsid w:val="53AA3C7A"/>
    <w:rsid w:val="580524BE"/>
    <w:rsid w:val="5A776345"/>
    <w:rsid w:val="62A27DC8"/>
    <w:rsid w:val="69C464A2"/>
    <w:rsid w:val="6E007E87"/>
    <w:rsid w:val="6F912041"/>
    <w:rsid w:val="702051E9"/>
    <w:rsid w:val="709148A0"/>
    <w:rsid w:val="72FF6ADC"/>
    <w:rsid w:val="75863AF9"/>
    <w:rsid w:val="764A6B80"/>
    <w:rsid w:val="76677704"/>
    <w:rsid w:val="76767E17"/>
    <w:rsid w:val="79D71F25"/>
    <w:rsid w:val="7C9853BF"/>
    <w:rsid w:val="7DA6580B"/>
    <w:rsid w:val="7EF468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等线" w:hAnsi="等线" w:eastAsia="等线" w:cs="Times New Roman"/>
      <w:kern w:val="2"/>
      <w:sz w:val="21"/>
      <w:szCs w:val="2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3</Pages>
  <Words>326</Words>
  <Characters>1860</Characters>
  <Lines>15</Lines>
  <Paragraphs>4</Paragraphs>
  <TotalTime>4</TotalTime>
  <ScaleCrop>false</ScaleCrop>
  <LinksUpToDate>false</LinksUpToDate>
  <CharactersWithSpaces>2182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2019-08-26T08:38:00Z</dcterms:created>
  <dc:creator>1</dc:creator>
  <cp:lastModifiedBy>李晓伟</cp:lastModifiedBy>
  <cp:lastPrinted>2020-02-17T06:47:00Z</cp:lastPrinted>
  <dcterms:modified xsi:type="dcterms:W3CDTF">2020-02-27T01:33:48Z</dcterms:modified>
  <dc:title>农副产品购销合同书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