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Light" w:hAnsi="微软雅黑 Light" w:eastAsia="微软雅黑 Light" w:cs="微软雅黑 Light"/>
          <w:sz w:val="44"/>
          <w:szCs w:val="44"/>
          <w:lang w:val="en-US" w:eastAsia="zh-CN"/>
        </w:rPr>
      </w:pPr>
      <w:r>
        <w:rPr>
          <w:rFonts w:hint="eastAsia" w:ascii="微软雅黑 Light" w:hAnsi="微软雅黑 Light" w:eastAsia="微软雅黑 Light" w:cs="微软雅黑 Light"/>
          <w:sz w:val="32"/>
          <w:szCs w:val="32"/>
          <w:lang w:val="en-US" w:eastAsia="zh-CN"/>
        </w:rPr>
        <w:t>奥秘（青岛）食品有限公司简介</w:t>
      </w:r>
    </w:p>
    <w:p>
      <w:pPr>
        <w:jc w:val="center"/>
        <w:rPr>
          <w:rFonts w:hint="default" w:ascii="微软雅黑 Light" w:hAnsi="微软雅黑 Light" w:eastAsia="微软雅黑 Light" w:cs="微软雅黑 Light"/>
          <w:sz w:val="11"/>
          <w:szCs w:val="11"/>
          <w:lang w:val="en-US" w:eastAsia="zh-CN"/>
        </w:rPr>
      </w:pPr>
    </w:p>
    <w:p>
      <w:pPr>
        <w:ind w:firstLine="480" w:firstLineChars="2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奥秘（青岛）食品有限公司隶属于奥地利Almi集团，专注于食品添加剂，调味品</w:t>
      </w:r>
      <w:r>
        <w:rPr>
          <w:rFonts w:hint="eastAsia" w:ascii="微软雅黑 Light" w:hAnsi="微软雅黑 Light" w:eastAsia="微软雅黑 Light" w:cs="微软雅黑 Light"/>
          <w:sz w:val="24"/>
          <w:szCs w:val="24"/>
          <w:lang w:eastAsia="zh-CN"/>
        </w:rPr>
        <w:t>，</w:t>
      </w:r>
      <w:r>
        <w:rPr>
          <w:rFonts w:hint="eastAsia" w:ascii="微软雅黑 Light" w:hAnsi="微软雅黑 Light" w:eastAsia="微软雅黑 Light" w:cs="微软雅黑 Light"/>
          <w:sz w:val="24"/>
          <w:szCs w:val="24"/>
          <w:lang w:val="en-US" w:eastAsia="zh-CN"/>
        </w:rPr>
        <w:t>素食配料</w:t>
      </w:r>
      <w:r>
        <w:rPr>
          <w:rFonts w:hint="eastAsia" w:ascii="微软雅黑 Light" w:hAnsi="微软雅黑 Light" w:eastAsia="微软雅黑 Light" w:cs="微软雅黑 Light"/>
          <w:sz w:val="24"/>
          <w:szCs w:val="24"/>
        </w:rPr>
        <w:t>的生产研发及销售，专门为各种香肠，肉类和鱼类产品加工公司提供添加剂，调味料，色素和香精，并为客户提供专门的解决方案</w:t>
      </w:r>
      <w:r>
        <w:rPr>
          <w:rFonts w:hint="eastAsia" w:ascii="微软雅黑 Light" w:hAnsi="微软雅黑 Light" w:eastAsia="微软雅黑 Light" w:cs="微软雅黑 Light"/>
          <w:sz w:val="24"/>
          <w:szCs w:val="24"/>
          <w:lang w:eastAsia="zh-CN"/>
        </w:rPr>
        <w:t>，</w:t>
      </w:r>
      <w:r>
        <w:rPr>
          <w:rFonts w:hint="eastAsia" w:ascii="微软雅黑 Light" w:hAnsi="微软雅黑 Light" w:eastAsia="微软雅黑 Light" w:cs="微软雅黑 Light"/>
          <w:sz w:val="24"/>
          <w:szCs w:val="24"/>
        </w:rPr>
        <w:t>公司位于</w:t>
      </w:r>
      <w:r>
        <w:rPr>
          <w:rFonts w:hint="eastAsia" w:ascii="微软雅黑 Light" w:hAnsi="微软雅黑 Light" w:eastAsia="微软雅黑 Light" w:cs="微软雅黑 Light"/>
          <w:sz w:val="24"/>
          <w:szCs w:val="24"/>
          <w:lang w:val="en-US" w:eastAsia="zh-CN"/>
        </w:rPr>
        <w:t>山东省</w:t>
      </w:r>
      <w:r>
        <w:rPr>
          <w:rFonts w:hint="eastAsia" w:ascii="微软雅黑 Light" w:hAnsi="微软雅黑 Light" w:eastAsia="微软雅黑 Light" w:cs="微软雅黑 Light"/>
          <w:sz w:val="24"/>
          <w:szCs w:val="24"/>
        </w:rPr>
        <w:t>青岛市黄岛区明月路778号。</w:t>
      </w:r>
    </w:p>
    <w:p>
      <w:pPr>
        <w:rPr>
          <w:rFonts w:hint="eastAsia" w:ascii="微软雅黑 Light" w:hAnsi="微软雅黑 Light" w:eastAsia="微软雅黑 Light" w:cs="微软雅黑 Light"/>
          <w:sz w:val="24"/>
          <w:szCs w:val="24"/>
        </w:rPr>
      </w:pPr>
      <w:bookmarkStart w:id="1" w:name="_GoBack"/>
      <w:bookmarkEnd w:id="1"/>
      <w:r>
        <w:rPr>
          <w:rFonts w:hint="eastAsia" w:ascii="微软雅黑 Light" w:hAnsi="微软雅黑 Light" w:eastAsia="微软雅黑 Light" w:cs="微软雅黑 Light"/>
          <w:sz w:val="24"/>
          <w:szCs w:val="24"/>
        </w:rPr>
        <w:t xml:space="preserve">    </w:t>
      </w:r>
      <w:bookmarkStart w:id="0" w:name="OLE_LINK1"/>
      <w:r>
        <w:rPr>
          <w:rFonts w:hint="eastAsia" w:ascii="微软雅黑 Light" w:hAnsi="微软雅黑 Light" w:eastAsia="微软雅黑 Light" w:cs="微软雅黑 Light"/>
          <w:sz w:val="24"/>
          <w:szCs w:val="24"/>
        </w:rPr>
        <w:t>公司总部位于奥地利奥夫特灵，自1931年在林茨建立以来，相继在莱昂丁，奥夫特灵建设并扩大厂房，2012年奥夫特灵新厂房面积达到四万三千平方米；自1980年开始出口业务以来相继在罗马尼亚，匈牙利，保加利亚，俄罗斯等一系列国家设立分公司。Almi集团拥有8</w:t>
      </w:r>
      <w:r>
        <w:rPr>
          <w:rFonts w:hint="eastAsia" w:ascii="微软雅黑 Light" w:hAnsi="微软雅黑 Light" w:eastAsia="微软雅黑 Light" w:cs="微软雅黑 Light"/>
          <w:sz w:val="24"/>
          <w:szCs w:val="24"/>
          <w:lang w:val="en-US" w:eastAsia="zh-CN"/>
        </w:rPr>
        <w:t>9</w:t>
      </w:r>
      <w:r>
        <w:rPr>
          <w:rFonts w:hint="eastAsia" w:ascii="微软雅黑 Light" w:hAnsi="微软雅黑 Light" w:eastAsia="微软雅黑 Light" w:cs="微软雅黑 Light"/>
          <w:sz w:val="24"/>
          <w:szCs w:val="24"/>
        </w:rPr>
        <w:t>年的发展历史，多年的发展历程让我们积累了丰富的经验，我们继承以往的经验使其在家族企业中代代传承并致力于改革和创新，Almi不止专注于过去的辉煌，更着眼于向未来挑战。</w:t>
      </w:r>
      <w:bookmarkEnd w:id="0"/>
    </w:p>
    <w:p>
      <w:pPr>
        <w:ind w:firstLine="56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对供应商的选择和原材料的购买我们坚持从原产地供应商购买并保持整批原材料的统一收购，与供应商保持互信和长期合作。为了满足客户对高品质的需求，Almi定期投资研发市场上的最新技术，并为客户提供专家咨询。目前，大约900种基础产品和15,000种产品组合，也充分体现了我们公司产品的多样化。对质量的严格把关也体现了Almi对高质量的执着追求。ISO 9001:2008，ISO 22000：2005，清真，犹太等证书也充分证明了我们的实力。</w:t>
      </w:r>
    </w:p>
    <w:p>
      <w:pPr>
        <w:ind w:firstLine="480" w:firstLineChars="200"/>
        <w:rPr>
          <w:rStyle w:val="4"/>
          <w:rFonts w:hint="eastAsia" w:ascii="微软雅黑 Light" w:hAnsi="微软雅黑 Light" w:eastAsia="微软雅黑 Light" w:cs="微软雅黑 Light"/>
          <w:sz w:val="24"/>
          <w:szCs w:val="24"/>
          <w:lang w:val="de-AT"/>
        </w:rPr>
      </w:pPr>
      <w:r>
        <w:rPr>
          <w:rFonts w:hint="eastAsia" w:ascii="微软雅黑 Light" w:hAnsi="微软雅黑 Light" w:eastAsia="微软雅黑 Light" w:cs="微软雅黑 Light"/>
          <w:sz w:val="24"/>
          <w:szCs w:val="24"/>
        </w:rPr>
        <w:t>成功没有极限，Almi作为一个国际化集团，始于奥地利，遍布全球</w:t>
      </w:r>
      <w:r>
        <w:rPr>
          <w:rFonts w:hint="eastAsia" w:ascii="微软雅黑 Light" w:hAnsi="微软雅黑 Light" w:eastAsia="微软雅黑 Light" w:cs="微软雅黑 Light"/>
          <w:sz w:val="24"/>
          <w:szCs w:val="24"/>
          <w:lang w:eastAsia="zh-CN"/>
        </w:rPr>
        <w:t>，</w:t>
      </w:r>
      <w:r>
        <w:rPr>
          <w:rFonts w:hint="eastAsia" w:ascii="微软雅黑 Light" w:hAnsi="微软雅黑 Light" w:eastAsia="微软雅黑 Light" w:cs="微软雅黑 Light"/>
          <w:sz w:val="24"/>
          <w:szCs w:val="24"/>
        </w:rPr>
        <w:t>产品销往世界各地，只要有肉制品加工企业，就必有Almi的产品。</w:t>
      </w:r>
    </w:p>
    <w:p>
      <w:pPr>
        <w:rPr>
          <w:rFonts w:hint="eastAsia" w:ascii="微软雅黑 Light" w:hAnsi="微软雅黑 Light" w:eastAsia="微软雅黑 Light" w:cs="微软雅黑 Ligh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F03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ts-alignment-elemen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2020-02-19T08:31:33Z</dcterms:created>
  <dc:creator>Mccree</dc:creator>
  <cp:lastModifiedBy>李晓伟</cp:lastModifiedBy>
  <dcterms:modified xsi:type="dcterms:W3CDTF">2020-02-19T08:58:42Z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