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5" w:rsidRPr="00ED6CD1" w:rsidRDefault="00503435" w:rsidP="00ED6CD1">
      <w:pPr>
        <w:spacing w:beforeLines="50" w:before="156" w:afterLines="50" w:after="156"/>
        <w:jc w:val="center"/>
        <w:rPr>
          <w:rFonts w:ascii="Arial" w:hAnsi="Arial" w:cs="Arial"/>
          <w:b/>
          <w:sz w:val="48"/>
          <w:szCs w:val="48"/>
        </w:rPr>
      </w:pPr>
      <w:r w:rsidRPr="004E2F67">
        <w:rPr>
          <w:rFonts w:ascii="Arial" w:hAnsi="Arial" w:cs="Arial"/>
          <w:b/>
          <w:sz w:val="48"/>
          <w:szCs w:val="48"/>
        </w:rPr>
        <w:t>Specification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566"/>
        <w:gridCol w:w="2758"/>
        <w:gridCol w:w="10"/>
      </w:tblGrid>
      <w:tr w:rsidR="00ED6CD1" w:rsidRPr="00ED6CD1" w:rsidTr="00ED6CD1">
        <w:trPr>
          <w:gridAfter w:val="1"/>
          <w:wAfter w:w="10" w:type="dxa"/>
          <w:trHeight w:val="372"/>
        </w:trPr>
        <w:tc>
          <w:tcPr>
            <w:tcW w:w="3246" w:type="dxa"/>
            <w:vAlign w:val="center"/>
          </w:tcPr>
          <w:p w:rsidR="00ED6CD1" w:rsidRPr="00ED6CD1" w:rsidRDefault="00ED6CD1">
            <w:pPr>
              <w:spacing w:line="240" w:lineRule="atLeast"/>
              <w:rPr>
                <w:rFonts w:ascii="微软雅黑" w:eastAsia="微软雅黑" w:hAnsi="微软雅黑" w:cs="Arial"/>
                <w:b/>
                <w:iCs/>
                <w:szCs w:val="21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Cs w:val="21"/>
              </w:rPr>
              <w:t>Product</w:t>
            </w:r>
            <w:r w:rsidRPr="00ED6CD1">
              <w:rPr>
                <w:rFonts w:ascii="微软雅黑" w:eastAsia="微软雅黑" w:hAnsi="微软雅黑" w:cs="Arial" w:hint="eastAsia"/>
                <w:b/>
                <w:iCs/>
                <w:szCs w:val="21"/>
              </w:rPr>
              <w:t>产品名称</w:t>
            </w:r>
          </w:p>
        </w:tc>
        <w:tc>
          <w:tcPr>
            <w:tcW w:w="6324" w:type="dxa"/>
            <w:gridSpan w:val="2"/>
            <w:vAlign w:val="center"/>
          </w:tcPr>
          <w:p w:rsidR="00ED6CD1" w:rsidRPr="00ED6CD1" w:rsidRDefault="00ED6CD1">
            <w:pPr>
              <w:spacing w:line="240" w:lineRule="atLeast"/>
              <w:jc w:val="left"/>
              <w:rPr>
                <w:rFonts w:ascii="微软雅黑" w:eastAsia="微软雅黑" w:hAnsi="微软雅黑" w:cs="Arial"/>
                <w:szCs w:val="21"/>
              </w:rPr>
            </w:pPr>
            <w:proofErr w:type="spellStart"/>
            <w:r w:rsidRPr="00ED6CD1">
              <w:rPr>
                <w:rFonts w:ascii="Arial" w:hAnsi="Arial" w:cs="Arial"/>
                <w:b/>
                <w:szCs w:val="21"/>
              </w:rPr>
              <w:t>Ganoderma</w:t>
            </w:r>
            <w:proofErr w:type="spellEnd"/>
            <w:r w:rsidRPr="00ED6CD1">
              <w:rPr>
                <w:rFonts w:ascii="Arial" w:hAnsi="Arial" w:cs="Arial"/>
                <w:b/>
                <w:szCs w:val="21"/>
              </w:rPr>
              <w:t xml:space="preserve"> spore oil</w:t>
            </w:r>
            <w:r w:rsidRPr="00ED6CD1"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 w:rsidRPr="00ED6CD1">
              <w:rPr>
                <w:rFonts w:ascii="微软雅黑" w:eastAsia="微软雅黑" w:hAnsi="微软雅黑" w:cs="Arial" w:hint="eastAsia"/>
                <w:szCs w:val="21"/>
              </w:rPr>
              <w:t>灵芝孢子油</w:t>
            </w:r>
          </w:p>
        </w:tc>
      </w:tr>
      <w:tr w:rsidR="00913868" w:rsidRPr="00ED6CD1" w:rsidTr="00ED6CD1">
        <w:trPr>
          <w:gridAfter w:val="1"/>
          <w:wAfter w:w="10" w:type="dxa"/>
          <w:trHeight w:val="372"/>
        </w:trPr>
        <w:tc>
          <w:tcPr>
            <w:tcW w:w="3246" w:type="dxa"/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  <w:t>Botanical Source</w:t>
            </w:r>
            <w:r w:rsidRPr="00ED6CD1"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  <w:t>来源</w:t>
            </w:r>
          </w:p>
        </w:tc>
        <w:tc>
          <w:tcPr>
            <w:tcW w:w="6324" w:type="dxa"/>
            <w:gridSpan w:val="2"/>
            <w:vAlign w:val="center"/>
          </w:tcPr>
          <w:p w:rsidR="00913868" w:rsidRPr="00ED6CD1" w:rsidRDefault="0041494A">
            <w:pPr>
              <w:spacing w:line="240" w:lineRule="atLeast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Ganoderma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Lucidum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Karst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赤</w:t>
            </w:r>
            <w:proofErr w:type="gramEnd"/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芝</w:t>
            </w:r>
          </w:p>
        </w:tc>
      </w:tr>
      <w:tr w:rsidR="00913868" w:rsidRPr="00ED6CD1" w:rsidTr="00ED6CD1">
        <w:trPr>
          <w:gridAfter w:val="1"/>
          <w:wAfter w:w="10" w:type="dxa"/>
          <w:trHeight w:val="372"/>
        </w:trPr>
        <w:tc>
          <w:tcPr>
            <w:tcW w:w="3246" w:type="dxa"/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  <w:t>Plant Part Used</w:t>
            </w:r>
            <w:r w:rsidRPr="00ED6CD1"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  <w:t>提取部位</w:t>
            </w:r>
          </w:p>
        </w:tc>
        <w:tc>
          <w:tcPr>
            <w:tcW w:w="6324" w:type="dxa"/>
            <w:gridSpan w:val="2"/>
            <w:vAlign w:val="center"/>
          </w:tcPr>
          <w:p w:rsidR="00913868" w:rsidRPr="00ED6CD1" w:rsidRDefault="0041494A">
            <w:pPr>
              <w:spacing w:line="240" w:lineRule="atLeast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S</w:t>
            </w:r>
            <w:bookmarkStart w:id="0" w:name="_GoBack"/>
            <w:bookmarkEnd w:id="0"/>
            <w:r w:rsidRPr="0041494A">
              <w:rPr>
                <w:rFonts w:ascii="微软雅黑" w:eastAsia="微软雅黑" w:hAnsi="微软雅黑" w:cs="Arial"/>
                <w:sz w:val="18"/>
                <w:szCs w:val="18"/>
              </w:rPr>
              <w:t>pore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孢子</w:t>
            </w:r>
          </w:p>
        </w:tc>
      </w:tr>
      <w:tr w:rsidR="00913868" w:rsidRPr="00ED6CD1" w:rsidTr="00ED6CD1">
        <w:trPr>
          <w:gridAfter w:val="1"/>
          <w:wAfter w:w="10" w:type="dxa"/>
          <w:trHeight w:val="372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913868" w:rsidRPr="00ED6CD1" w:rsidRDefault="00C07C49">
            <w:pPr>
              <w:spacing w:line="240" w:lineRule="atLeast"/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  <w:t>Extraction solvent</w:t>
            </w:r>
            <w:r w:rsidR="00347D7B" w:rsidRPr="00ED6CD1"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  <w:t>提取溶剂</w: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vAlign w:val="center"/>
          </w:tcPr>
          <w:p w:rsidR="00913868" w:rsidRPr="00ED6CD1" w:rsidRDefault="00ED6CD1">
            <w:pPr>
              <w:spacing w:line="240" w:lineRule="atLeast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CO</w:t>
            </w:r>
            <w:r w:rsidRPr="00ED6CD1">
              <w:rPr>
                <w:rFonts w:ascii="微软雅黑" w:eastAsia="微软雅黑" w:hAnsi="微软雅黑" w:cs="Arial" w:hint="eastAsia"/>
                <w:b/>
                <w:sz w:val="18"/>
                <w:szCs w:val="18"/>
                <w:vertAlign w:val="subscript"/>
              </w:rPr>
              <w:t>2</w:t>
            </w:r>
          </w:p>
        </w:tc>
      </w:tr>
      <w:tr w:rsidR="00347D7B" w:rsidRPr="00ED6CD1" w:rsidTr="00ED6CD1">
        <w:trPr>
          <w:gridAfter w:val="1"/>
          <w:wAfter w:w="10" w:type="dxa"/>
          <w:trHeight w:val="372"/>
        </w:trPr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D7B" w:rsidRPr="00ED6CD1" w:rsidRDefault="00347D7B">
            <w:pPr>
              <w:spacing w:line="240" w:lineRule="atLeast"/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D7B" w:rsidRPr="00ED6CD1" w:rsidRDefault="00347D7B">
            <w:pPr>
              <w:spacing w:line="240" w:lineRule="atLeast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913868" w:rsidRPr="00ED6CD1" w:rsidTr="00ED6CD1">
        <w:trPr>
          <w:gridAfter w:val="1"/>
          <w:wAfter w:w="10" w:type="dxa"/>
          <w:trHeight w:val="454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sz w:val="18"/>
                <w:szCs w:val="18"/>
              </w:rPr>
              <w:t>Item</w:t>
            </w:r>
            <w:r w:rsidRPr="00ED6CD1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检测项目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Specification标准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sz w:val="18"/>
                <w:szCs w:val="18"/>
              </w:rPr>
              <w:t xml:space="preserve">Test </w:t>
            </w:r>
            <w:r w:rsidR="00C22B76" w:rsidRPr="00ED6CD1">
              <w:rPr>
                <w:rFonts w:ascii="微软雅黑" w:eastAsia="微软雅黑" w:hAnsi="微软雅黑" w:cs="Arial"/>
                <w:b/>
                <w:sz w:val="18"/>
                <w:szCs w:val="18"/>
              </w:rPr>
              <w:t>method</w:t>
            </w:r>
            <w:r w:rsidR="00C22B76" w:rsidRPr="00ED6CD1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检测方法</w:t>
            </w:r>
          </w:p>
        </w:tc>
      </w:tr>
      <w:tr w:rsidR="00ED6CD1" w:rsidRPr="00ED6CD1" w:rsidTr="00ED6CD1">
        <w:trPr>
          <w:gridAfter w:val="1"/>
          <w:wAfter w:w="10" w:type="dxa"/>
          <w:trHeight w:val="405"/>
        </w:trPr>
        <w:tc>
          <w:tcPr>
            <w:tcW w:w="324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色泽</w:t>
            </w:r>
          </w:p>
        </w:tc>
        <w:tc>
          <w:tcPr>
            <w:tcW w:w="356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呈黄色油状物</w:t>
            </w:r>
          </w:p>
        </w:tc>
        <w:tc>
          <w:tcPr>
            <w:tcW w:w="2758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呈黄色油状物</w:t>
            </w:r>
          </w:p>
        </w:tc>
      </w:tr>
      <w:tr w:rsidR="00ED6CD1" w:rsidRPr="00ED6CD1" w:rsidTr="00ED6CD1">
        <w:trPr>
          <w:gridAfter w:val="1"/>
          <w:wAfter w:w="10" w:type="dxa"/>
          <w:trHeight w:val="405"/>
        </w:trPr>
        <w:tc>
          <w:tcPr>
            <w:tcW w:w="324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滋味、气味</w:t>
            </w:r>
          </w:p>
        </w:tc>
        <w:tc>
          <w:tcPr>
            <w:tcW w:w="356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具本品特有的滋味，气味。</w:t>
            </w:r>
          </w:p>
        </w:tc>
        <w:tc>
          <w:tcPr>
            <w:tcW w:w="2758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具本品特有的滋味，气味。</w:t>
            </w:r>
          </w:p>
        </w:tc>
      </w:tr>
      <w:tr w:rsidR="00ED6CD1" w:rsidRPr="00ED6CD1" w:rsidTr="00ED6CD1">
        <w:trPr>
          <w:gridAfter w:val="1"/>
          <w:wAfter w:w="10" w:type="dxa"/>
          <w:trHeight w:val="405"/>
        </w:trPr>
        <w:tc>
          <w:tcPr>
            <w:tcW w:w="324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杂质</w:t>
            </w:r>
          </w:p>
        </w:tc>
        <w:tc>
          <w:tcPr>
            <w:tcW w:w="356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无肉眼可见外来杂质</w:t>
            </w:r>
          </w:p>
        </w:tc>
        <w:tc>
          <w:tcPr>
            <w:tcW w:w="2758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无肉眼可见外来杂质</w:t>
            </w:r>
          </w:p>
        </w:tc>
      </w:tr>
      <w:tr w:rsidR="00ED6CD1" w:rsidRPr="00ED6CD1" w:rsidTr="00ED6CD1">
        <w:trPr>
          <w:gridAfter w:val="1"/>
          <w:wAfter w:w="10" w:type="dxa"/>
          <w:trHeight w:val="285"/>
        </w:trPr>
        <w:tc>
          <w:tcPr>
            <w:tcW w:w="324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总三萜（以齐墩果酸计）</w:t>
            </w:r>
          </w:p>
        </w:tc>
        <w:tc>
          <w:tcPr>
            <w:tcW w:w="356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≥20%</w:t>
            </w:r>
          </w:p>
        </w:tc>
        <w:tc>
          <w:tcPr>
            <w:tcW w:w="2758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UV</w:t>
            </w:r>
          </w:p>
        </w:tc>
      </w:tr>
      <w:tr w:rsidR="00ED6CD1" w:rsidRPr="00ED6CD1" w:rsidTr="00ED6CD1">
        <w:trPr>
          <w:gridAfter w:val="1"/>
          <w:wAfter w:w="10" w:type="dxa"/>
          <w:trHeight w:val="405"/>
        </w:trPr>
        <w:tc>
          <w:tcPr>
            <w:tcW w:w="324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灰分</w:t>
            </w:r>
          </w:p>
        </w:tc>
        <w:tc>
          <w:tcPr>
            <w:tcW w:w="356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≤3.0%</w:t>
            </w:r>
          </w:p>
        </w:tc>
        <w:tc>
          <w:tcPr>
            <w:tcW w:w="2758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GB 5009.4</w:t>
            </w:r>
          </w:p>
        </w:tc>
      </w:tr>
      <w:tr w:rsidR="00ED6CD1" w:rsidRPr="00ED6CD1" w:rsidTr="00ED6CD1">
        <w:trPr>
          <w:gridAfter w:val="1"/>
          <w:wAfter w:w="10" w:type="dxa"/>
          <w:trHeight w:val="405"/>
        </w:trPr>
        <w:tc>
          <w:tcPr>
            <w:tcW w:w="324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酸价</w:t>
            </w:r>
          </w:p>
        </w:tc>
        <w:tc>
          <w:tcPr>
            <w:tcW w:w="356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≤40mgKOH/g</w:t>
            </w:r>
          </w:p>
        </w:tc>
        <w:tc>
          <w:tcPr>
            <w:tcW w:w="2758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GB 5009.229</w:t>
            </w:r>
          </w:p>
        </w:tc>
      </w:tr>
      <w:tr w:rsidR="00ED6CD1" w:rsidRPr="00ED6CD1" w:rsidTr="00ED6CD1">
        <w:trPr>
          <w:trHeight w:val="405"/>
        </w:trPr>
        <w:tc>
          <w:tcPr>
            <w:tcW w:w="324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过氧化值</w:t>
            </w:r>
          </w:p>
        </w:tc>
        <w:tc>
          <w:tcPr>
            <w:tcW w:w="3566" w:type="dxa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≤0.25g/100g</w:t>
            </w:r>
          </w:p>
        </w:tc>
        <w:tc>
          <w:tcPr>
            <w:tcW w:w="2768" w:type="dxa"/>
            <w:gridSpan w:val="2"/>
            <w:vAlign w:val="center"/>
          </w:tcPr>
          <w:p w:rsidR="00ED6CD1" w:rsidRPr="00ED6CD1" w:rsidRDefault="00ED6CD1" w:rsidP="008E3C4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hint="eastAsia"/>
                <w:sz w:val="18"/>
                <w:szCs w:val="18"/>
              </w:rPr>
              <w:t>GB 5009.227</w:t>
            </w:r>
          </w:p>
        </w:tc>
      </w:tr>
      <w:tr w:rsidR="009D1C7C" w:rsidRPr="00ED6CD1" w:rsidTr="00ED6CD1">
        <w:trPr>
          <w:trHeight w:val="405"/>
        </w:trPr>
        <w:tc>
          <w:tcPr>
            <w:tcW w:w="9580" w:type="dxa"/>
            <w:gridSpan w:val="4"/>
            <w:vAlign w:val="center"/>
          </w:tcPr>
          <w:p w:rsidR="009D1C7C" w:rsidRPr="00ED6CD1" w:rsidRDefault="009D1C7C" w:rsidP="009D1C7C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  <w:t>Heavy Metals</w:t>
            </w:r>
            <w:r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重金属</w:t>
            </w:r>
          </w:p>
        </w:tc>
      </w:tr>
      <w:tr w:rsidR="00913868" w:rsidRPr="00ED6CD1" w:rsidTr="00ED6CD1">
        <w:trPr>
          <w:trHeight w:val="405"/>
        </w:trPr>
        <w:tc>
          <w:tcPr>
            <w:tcW w:w="3246" w:type="dxa"/>
            <w:vAlign w:val="center"/>
          </w:tcPr>
          <w:p w:rsidR="00913868" w:rsidRPr="00ED6CD1" w:rsidRDefault="00ED6CD1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*</w:t>
            </w:r>
            <w:r w:rsidR="007F3809"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Lead (</w:t>
            </w:r>
            <w:proofErr w:type="spellStart"/>
            <w:r w:rsidR="007F3809"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Pb</w:t>
            </w:r>
            <w:proofErr w:type="spellEnd"/>
            <w:r w:rsidR="007F3809"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)</w:t>
            </w:r>
            <w:r w:rsidR="007F3809"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铅</w:t>
            </w:r>
          </w:p>
        </w:tc>
        <w:tc>
          <w:tcPr>
            <w:tcW w:w="3566" w:type="dxa"/>
            <w:vAlign w:val="center"/>
          </w:tcPr>
          <w:p w:rsidR="00913868" w:rsidRPr="00ED6CD1" w:rsidRDefault="007F3809" w:rsidP="00ED6CD1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≤</w:t>
            </w: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</w:t>
            </w:r>
            <w:r w:rsidR="00ED6CD1"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0.3</w:t>
            </w: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mg/kg</w:t>
            </w:r>
          </w:p>
        </w:tc>
        <w:tc>
          <w:tcPr>
            <w:tcW w:w="2768" w:type="dxa"/>
            <w:gridSpan w:val="2"/>
            <w:vAlign w:val="center"/>
          </w:tcPr>
          <w:p w:rsidR="00913868" w:rsidRPr="00ED6CD1" w:rsidRDefault="00383B9C" w:rsidP="00383B9C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GB5009.12-2017</w:t>
            </w:r>
          </w:p>
        </w:tc>
      </w:tr>
      <w:tr w:rsidR="00913868" w:rsidRPr="00ED6CD1" w:rsidTr="00ED6CD1">
        <w:trPr>
          <w:trHeight w:val="405"/>
        </w:trPr>
        <w:tc>
          <w:tcPr>
            <w:tcW w:w="3246" w:type="dxa"/>
            <w:vAlign w:val="center"/>
          </w:tcPr>
          <w:p w:rsidR="00913868" w:rsidRPr="00ED6CD1" w:rsidRDefault="00ED6CD1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*</w:t>
            </w:r>
            <w:r w:rsidR="007F3809"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Mercury (Hg)</w:t>
            </w:r>
            <w:r w:rsidR="007F3809"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汞</w:t>
            </w:r>
          </w:p>
        </w:tc>
        <w:tc>
          <w:tcPr>
            <w:tcW w:w="3566" w:type="dxa"/>
            <w:vAlign w:val="center"/>
          </w:tcPr>
          <w:p w:rsidR="00913868" w:rsidRPr="00ED6CD1" w:rsidRDefault="00ED6CD1" w:rsidP="00ED6CD1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 xml:space="preserve">≤ </w:t>
            </w: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0.3</w:t>
            </w:r>
            <w:r w:rsidR="007F3809" w:rsidRPr="00ED6CD1">
              <w:rPr>
                <w:rFonts w:ascii="微软雅黑" w:eastAsia="微软雅黑" w:hAnsi="微软雅黑" w:cs="Arial"/>
                <w:sz w:val="18"/>
                <w:szCs w:val="18"/>
              </w:rPr>
              <w:t>mg/kg</w:t>
            </w:r>
          </w:p>
        </w:tc>
        <w:tc>
          <w:tcPr>
            <w:tcW w:w="2768" w:type="dxa"/>
            <w:gridSpan w:val="2"/>
            <w:vAlign w:val="center"/>
          </w:tcPr>
          <w:p w:rsidR="00913868" w:rsidRPr="00ED6CD1" w:rsidRDefault="00383B9C" w:rsidP="00383B9C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GB5009.17-2014</w:t>
            </w:r>
          </w:p>
        </w:tc>
      </w:tr>
      <w:tr w:rsidR="00913868" w:rsidRPr="00ED6CD1" w:rsidTr="00ED6CD1">
        <w:trPr>
          <w:trHeight w:val="405"/>
        </w:trPr>
        <w:tc>
          <w:tcPr>
            <w:tcW w:w="3246" w:type="dxa"/>
            <w:vAlign w:val="center"/>
          </w:tcPr>
          <w:p w:rsidR="00913868" w:rsidRPr="00ED6CD1" w:rsidRDefault="00ED6CD1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*</w:t>
            </w:r>
            <w:r w:rsidR="007F3809"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Arsenic (As)</w:t>
            </w:r>
            <w:r w:rsidR="007F3809"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砷</w:t>
            </w:r>
          </w:p>
        </w:tc>
        <w:tc>
          <w:tcPr>
            <w:tcW w:w="3566" w:type="dxa"/>
            <w:vAlign w:val="center"/>
          </w:tcPr>
          <w:p w:rsidR="00913868" w:rsidRPr="00ED6CD1" w:rsidRDefault="007F3809" w:rsidP="00ED6CD1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 xml:space="preserve">≤ </w:t>
            </w:r>
            <w:r w:rsidR="00ED6CD1"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0.5</w:t>
            </w: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mg/kg</w:t>
            </w:r>
          </w:p>
        </w:tc>
        <w:tc>
          <w:tcPr>
            <w:tcW w:w="2768" w:type="dxa"/>
            <w:gridSpan w:val="2"/>
            <w:vAlign w:val="center"/>
          </w:tcPr>
          <w:p w:rsidR="00913868" w:rsidRPr="00ED6CD1" w:rsidRDefault="00383B9C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GB5009.11-2014</w:t>
            </w:r>
          </w:p>
        </w:tc>
      </w:tr>
      <w:tr w:rsidR="009D1C7C" w:rsidRPr="00ED6CD1" w:rsidTr="00ED6CD1">
        <w:trPr>
          <w:trHeight w:val="405"/>
        </w:trPr>
        <w:tc>
          <w:tcPr>
            <w:tcW w:w="9580" w:type="dxa"/>
            <w:gridSpan w:val="4"/>
            <w:vAlign w:val="center"/>
          </w:tcPr>
          <w:p w:rsidR="009D1C7C" w:rsidRPr="00ED6CD1" w:rsidRDefault="009D1C7C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  <w:t>Microbiology</w:t>
            </w:r>
            <w:r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微生物</w:t>
            </w:r>
          </w:p>
        </w:tc>
      </w:tr>
      <w:tr w:rsidR="00913868" w:rsidRPr="00ED6CD1" w:rsidTr="00ED6CD1">
        <w:trPr>
          <w:trHeight w:val="405"/>
        </w:trPr>
        <w:tc>
          <w:tcPr>
            <w:tcW w:w="3246" w:type="dxa"/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Total Plate Count</w:t>
            </w:r>
            <w:proofErr w:type="gramStart"/>
            <w:r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总菌数</w:t>
            </w:r>
            <w:proofErr w:type="gramEnd"/>
          </w:p>
        </w:tc>
        <w:tc>
          <w:tcPr>
            <w:tcW w:w="3566" w:type="dxa"/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≤ 1000CFU/g</w:t>
            </w:r>
          </w:p>
        </w:tc>
        <w:tc>
          <w:tcPr>
            <w:tcW w:w="2768" w:type="dxa"/>
            <w:gridSpan w:val="2"/>
            <w:vAlign w:val="center"/>
          </w:tcPr>
          <w:p w:rsidR="00913868" w:rsidRPr="00ED6CD1" w:rsidRDefault="00525064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GB4789.2-2016</w:t>
            </w:r>
          </w:p>
        </w:tc>
      </w:tr>
      <w:tr w:rsidR="00913868" w:rsidRPr="00ED6CD1" w:rsidTr="00ED6CD1">
        <w:trPr>
          <w:trHeight w:val="405"/>
        </w:trPr>
        <w:tc>
          <w:tcPr>
            <w:tcW w:w="3246" w:type="dxa"/>
            <w:vAlign w:val="center"/>
          </w:tcPr>
          <w:p w:rsidR="00913868" w:rsidRPr="00ED6CD1" w:rsidRDefault="007F3809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Mold &amp; Yeast</w:t>
            </w:r>
            <w:r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霉菌酵母菌</w:t>
            </w:r>
          </w:p>
        </w:tc>
        <w:tc>
          <w:tcPr>
            <w:tcW w:w="3566" w:type="dxa"/>
            <w:vAlign w:val="center"/>
          </w:tcPr>
          <w:p w:rsidR="00913868" w:rsidRPr="00ED6CD1" w:rsidRDefault="007F3809" w:rsidP="00AC552E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 xml:space="preserve">≤ </w:t>
            </w:r>
            <w:r w:rsidR="00AC552E"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5</w:t>
            </w: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0CFU/g</w:t>
            </w:r>
          </w:p>
        </w:tc>
        <w:tc>
          <w:tcPr>
            <w:tcW w:w="2768" w:type="dxa"/>
            <w:gridSpan w:val="2"/>
            <w:vAlign w:val="center"/>
          </w:tcPr>
          <w:p w:rsidR="00913868" w:rsidRPr="00ED6CD1" w:rsidRDefault="00525064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GB4789.15-2016</w:t>
            </w:r>
          </w:p>
        </w:tc>
      </w:tr>
      <w:tr w:rsidR="00913868" w:rsidRPr="00ED6CD1" w:rsidTr="00ED6CD1">
        <w:trPr>
          <w:trHeight w:val="405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913868" w:rsidRPr="00ED6CD1" w:rsidRDefault="0057080D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Coliforms</w:t>
            </w:r>
            <w:r w:rsidR="007F3809"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大肠菌群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913868" w:rsidRPr="00ED6CD1" w:rsidRDefault="0057080D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≤</w:t>
            </w:r>
            <w:r w:rsidR="00ED6CD1"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0.43</w:t>
            </w: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MPN/g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913868" w:rsidRPr="00ED6CD1" w:rsidRDefault="00525064" w:rsidP="00525064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GB4789.3-2016</w:t>
            </w:r>
          </w:p>
        </w:tc>
      </w:tr>
      <w:tr w:rsidR="00C06FBD" w:rsidRPr="00ED6CD1" w:rsidTr="00ED6CD1">
        <w:trPr>
          <w:trHeight w:val="405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06FBD" w:rsidRPr="00ED6CD1" w:rsidRDefault="00A31727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*</w:t>
            </w:r>
            <w:r w:rsidR="00C06FBD"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S</w:t>
            </w:r>
            <w:r w:rsidR="00C06FBD"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almonella</w:t>
            </w:r>
            <w:r w:rsidR="000630A7"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沙门氏菌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C06FBD" w:rsidRPr="00ED6CD1" w:rsidRDefault="00ED6CD1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0/25g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C06FBD" w:rsidRPr="00ED6CD1" w:rsidRDefault="00C06FBD" w:rsidP="00525064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GB 4789.4-2016</w:t>
            </w:r>
          </w:p>
        </w:tc>
      </w:tr>
      <w:tr w:rsidR="00C06FBD" w:rsidRPr="00ED6CD1" w:rsidTr="00ED6CD1">
        <w:trPr>
          <w:trHeight w:val="405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630A7" w:rsidRPr="00ED6CD1" w:rsidRDefault="00A31727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*</w:t>
            </w:r>
            <w:r w:rsidR="00C06FBD" w:rsidRPr="00ED6CD1">
              <w:rPr>
                <w:rFonts w:ascii="微软雅黑" w:eastAsia="微软雅黑" w:hAnsi="微软雅黑" w:cs="Arial"/>
                <w:iCs/>
                <w:sz w:val="18"/>
                <w:szCs w:val="18"/>
              </w:rPr>
              <w:t>Staphylococcus aureus</w:t>
            </w:r>
          </w:p>
          <w:p w:rsidR="00C06FBD" w:rsidRPr="00ED6CD1" w:rsidRDefault="000630A7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iCs/>
                <w:sz w:val="18"/>
                <w:szCs w:val="18"/>
              </w:rPr>
              <w:t>金黄色葡萄球菌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C06FBD" w:rsidRPr="00ED6CD1" w:rsidRDefault="00ED6CD1">
            <w:pPr>
              <w:spacing w:line="240" w:lineRule="atLeas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0/25g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C06FBD" w:rsidRPr="00ED6CD1" w:rsidRDefault="00C06FBD" w:rsidP="00C06FBD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GB 4789.</w:t>
            </w: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10</w:t>
            </w: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>-2016</w:t>
            </w:r>
          </w:p>
        </w:tc>
      </w:tr>
      <w:tr w:rsidR="001926B6" w:rsidRPr="00ED6CD1" w:rsidTr="00ED6CD1">
        <w:trPr>
          <w:trHeight w:val="405"/>
        </w:trPr>
        <w:tc>
          <w:tcPr>
            <w:tcW w:w="3246" w:type="dxa"/>
            <w:vAlign w:val="center"/>
          </w:tcPr>
          <w:p w:rsidR="001926B6" w:rsidRPr="00ED6CD1" w:rsidRDefault="001926B6">
            <w:pPr>
              <w:spacing w:line="240" w:lineRule="atLeast"/>
              <w:rPr>
                <w:rFonts w:ascii="微软雅黑" w:eastAsia="微软雅黑" w:hAnsi="微软雅黑" w:cs="Arial"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  <w:t>Storage</w:t>
            </w:r>
            <w:r w:rsidRPr="00ED6CD1"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  <w:t>贮藏</w:t>
            </w:r>
          </w:p>
        </w:tc>
        <w:tc>
          <w:tcPr>
            <w:tcW w:w="6334" w:type="dxa"/>
            <w:gridSpan w:val="3"/>
            <w:vAlign w:val="center"/>
          </w:tcPr>
          <w:p w:rsidR="001926B6" w:rsidRPr="00ED6CD1" w:rsidRDefault="001926B6" w:rsidP="005E40A4">
            <w:pPr>
              <w:spacing w:line="240" w:lineRule="atLeast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Keep in well-closed container, store in a dry place</w:t>
            </w:r>
          </w:p>
        </w:tc>
      </w:tr>
      <w:tr w:rsidR="001926B6" w:rsidRPr="00ED6CD1" w:rsidTr="00ED6CD1">
        <w:trPr>
          <w:trHeight w:val="405"/>
        </w:trPr>
        <w:tc>
          <w:tcPr>
            <w:tcW w:w="3246" w:type="dxa"/>
            <w:vAlign w:val="center"/>
          </w:tcPr>
          <w:p w:rsidR="001926B6" w:rsidRPr="00ED6CD1" w:rsidRDefault="00347D7B">
            <w:pPr>
              <w:spacing w:line="240" w:lineRule="atLeast"/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  <w:t>Shelf life 货架期</w:t>
            </w:r>
          </w:p>
        </w:tc>
        <w:tc>
          <w:tcPr>
            <w:tcW w:w="6334" w:type="dxa"/>
            <w:gridSpan w:val="3"/>
            <w:vAlign w:val="center"/>
          </w:tcPr>
          <w:p w:rsidR="001926B6" w:rsidRPr="00ED6CD1" w:rsidRDefault="00347D7B" w:rsidP="001926B6">
            <w:pPr>
              <w:spacing w:line="240" w:lineRule="atLeast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2 years when properly stored</w:t>
            </w:r>
          </w:p>
        </w:tc>
      </w:tr>
      <w:tr w:rsidR="00347D7B" w:rsidRPr="00ED6CD1" w:rsidTr="00ED6CD1">
        <w:trPr>
          <w:trHeight w:val="405"/>
        </w:trPr>
        <w:tc>
          <w:tcPr>
            <w:tcW w:w="3246" w:type="dxa"/>
            <w:vAlign w:val="center"/>
          </w:tcPr>
          <w:p w:rsidR="00347D7B" w:rsidRPr="00ED6CD1" w:rsidRDefault="00347D7B">
            <w:pPr>
              <w:spacing w:line="240" w:lineRule="atLeast"/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  <w:t>Package 包装</w:t>
            </w:r>
          </w:p>
        </w:tc>
        <w:tc>
          <w:tcPr>
            <w:tcW w:w="6334" w:type="dxa"/>
            <w:gridSpan w:val="3"/>
            <w:vAlign w:val="center"/>
          </w:tcPr>
          <w:p w:rsidR="00347D7B" w:rsidRPr="00ED6CD1" w:rsidRDefault="004410E7" w:rsidP="00ED6CD1">
            <w:pPr>
              <w:spacing w:line="240" w:lineRule="atLeast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5、10、20</w:t>
            </w:r>
            <w:r w:rsidR="00347D7B" w:rsidRPr="00ED6CD1">
              <w:rPr>
                <w:rFonts w:ascii="微软雅黑" w:eastAsia="微软雅黑" w:hAnsi="微软雅黑" w:cs="Arial" w:hint="eastAsia"/>
                <w:sz w:val="18"/>
                <w:szCs w:val="18"/>
              </w:rPr>
              <w:t>Kg/drum</w:t>
            </w:r>
          </w:p>
        </w:tc>
      </w:tr>
      <w:tr w:rsidR="00ED6CD1" w:rsidRPr="00ED6CD1" w:rsidTr="00ED6CD1">
        <w:trPr>
          <w:trHeight w:val="405"/>
        </w:trPr>
        <w:tc>
          <w:tcPr>
            <w:tcW w:w="3246" w:type="dxa"/>
            <w:vAlign w:val="center"/>
          </w:tcPr>
          <w:p w:rsidR="00ED6CD1" w:rsidRPr="00ED6CD1" w:rsidRDefault="00ED6CD1">
            <w:pPr>
              <w:spacing w:line="240" w:lineRule="atLeast"/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</w:pPr>
            <w:r w:rsidRPr="00ED6CD1">
              <w:rPr>
                <w:rFonts w:ascii="微软雅黑" w:eastAsia="微软雅黑" w:hAnsi="微软雅黑" w:cs="Arial"/>
                <w:b/>
                <w:iCs/>
                <w:sz w:val="18"/>
                <w:szCs w:val="18"/>
              </w:rPr>
              <w:t>Remark</w:t>
            </w:r>
            <w:r>
              <w:rPr>
                <w:rFonts w:ascii="微软雅黑" w:eastAsia="微软雅黑" w:hAnsi="微软雅黑" w:cs="Arial" w:hint="eastAsia"/>
                <w:b/>
                <w:iCs/>
                <w:sz w:val="18"/>
                <w:szCs w:val="18"/>
              </w:rPr>
              <w:t>备注</w:t>
            </w:r>
          </w:p>
        </w:tc>
        <w:tc>
          <w:tcPr>
            <w:tcW w:w="6334" w:type="dxa"/>
            <w:gridSpan w:val="3"/>
            <w:vAlign w:val="center"/>
          </w:tcPr>
          <w:p w:rsidR="00ED6CD1" w:rsidRDefault="00ED6CD1" w:rsidP="00ED6CD1">
            <w:pPr>
              <w:spacing w:line="240" w:lineRule="atLeast"/>
              <w:jc w:val="left"/>
              <w:rPr>
                <w:rFonts w:ascii="微软雅黑" w:eastAsia="微软雅黑" w:hAnsi="微软雅黑" w:cs="Arial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Marked items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are</w:t>
            </w:r>
            <w:r w:rsidRPr="00ED6CD1">
              <w:rPr>
                <w:rFonts w:ascii="微软雅黑" w:eastAsia="微软雅黑" w:hAnsi="微软雅黑" w:cs="Arial"/>
                <w:sz w:val="18"/>
                <w:szCs w:val="18"/>
              </w:rPr>
              <w:t xml:space="preserve"> not factory inspection items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。</w:t>
            </w:r>
          </w:p>
          <w:p w:rsidR="0041494A" w:rsidRPr="00ED6CD1" w:rsidRDefault="0041494A" w:rsidP="00ED6CD1">
            <w:pPr>
              <w:spacing w:line="240" w:lineRule="atLeast"/>
              <w:jc w:val="left"/>
              <w:rPr>
                <w:rFonts w:ascii="微软雅黑" w:eastAsia="微软雅黑" w:hAnsi="微软雅黑" w:cs="Arial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带 </w:t>
            </w:r>
            <w:r w:rsidRPr="0041494A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的项目非出厂检验项目，每年可提供至少一次型式检验报告。</w:t>
            </w:r>
          </w:p>
        </w:tc>
      </w:tr>
    </w:tbl>
    <w:p w:rsidR="00913868" w:rsidRPr="0041494A" w:rsidRDefault="00913868" w:rsidP="00ED6CD1">
      <w:pPr>
        <w:pStyle w:val="a3"/>
        <w:spacing w:line="0" w:lineRule="atLeast"/>
        <w:rPr>
          <w:rFonts w:ascii="Arial" w:hAnsi="Arial" w:cs="Arial"/>
        </w:rPr>
      </w:pPr>
    </w:p>
    <w:sectPr w:rsidR="00913868" w:rsidRPr="0041494A" w:rsidSect="009E4604">
      <w:headerReference w:type="default" r:id="rId8"/>
      <w:footerReference w:type="default" r:id="rId9"/>
      <w:pgSz w:w="11906" w:h="16838"/>
      <w:pgMar w:top="1985" w:right="851" w:bottom="1134" w:left="1418" w:header="624" w:footer="68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42" w:rsidRDefault="002A3E42" w:rsidP="00913868">
      <w:r>
        <w:separator/>
      </w:r>
    </w:p>
  </w:endnote>
  <w:endnote w:type="continuationSeparator" w:id="0">
    <w:p w:rsidR="002A3E42" w:rsidRDefault="002A3E42" w:rsidP="009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68" w:rsidRPr="00CA4AA2" w:rsidRDefault="007F3809" w:rsidP="00CA4AA2">
    <w:pPr>
      <w:pBdr>
        <w:top w:val="single" w:sz="12" w:space="0" w:color="auto"/>
      </w:pBdr>
      <w:tabs>
        <w:tab w:val="left" w:pos="9900"/>
      </w:tabs>
      <w:spacing w:line="240" w:lineRule="exact"/>
      <w:ind w:leftChars="100" w:left="390" w:hangingChars="100" w:hanging="180"/>
      <w:jc w:val="left"/>
      <w:rPr>
        <w:rFonts w:ascii="Arial" w:hAnsi="Arial" w:cs="Arial"/>
        <w:sz w:val="18"/>
        <w:szCs w:val="18"/>
      </w:rPr>
    </w:pPr>
    <w:r w:rsidRPr="00CA4AA2">
      <w:rPr>
        <w:rFonts w:ascii="Arial" w:hAnsi="Arial" w:cs="Arial"/>
        <w:sz w:val="18"/>
        <w:szCs w:val="18"/>
      </w:rPr>
      <w:t xml:space="preserve">No.96, </w:t>
    </w:r>
    <w:proofErr w:type="spellStart"/>
    <w:r w:rsidRPr="00CA4AA2">
      <w:rPr>
        <w:rFonts w:ascii="Arial" w:hAnsi="Arial" w:cs="Arial"/>
        <w:sz w:val="18"/>
        <w:szCs w:val="18"/>
      </w:rPr>
      <w:t>Xixi</w:t>
    </w:r>
    <w:proofErr w:type="spellEnd"/>
    <w:r w:rsidRPr="00CA4AA2">
      <w:rPr>
        <w:rFonts w:ascii="Arial" w:hAnsi="Arial" w:cs="Arial"/>
        <w:sz w:val="18"/>
        <w:szCs w:val="18"/>
      </w:rPr>
      <w:t xml:space="preserve"> Street, </w:t>
    </w:r>
    <w:proofErr w:type="spellStart"/>
    <w:r w:rsidRPr="00CA4AA2">
      <w:rPr>
        <w:rFonts w:ascii="Arial" w:hAnsi="Arial" w:cs="Arial"/>
        <w:sz w:val="18"/>
        <w:szCs w:val="18"/>
      </w:rPr>
      <w:t>Linjiang</w:t>
    </w:r>
    <w:proofErr w:type="spellEnd"/>
    <w:r w:rsidRPr="00CA4AA2">
      <w:rPr>
        <w:rFonts w:ascii="Arial" w:hAnsi="Arial" w:cs="Arial"/>
        <w:sz w:val="18"/>
        <w:szCs w:val="18"/>
      </w:rPr>
      <w:t xml:space="preserve"> Industrial Park, Jinhua, Zhejiang 321000, China</w:t>
    </w:r>
    <w:r w:rsidR="00CA4AA2">
      <w:rPr>
        <w:rFonts w:ascii="Arial" w:hAnsi="Arial" w:cs="Arial"/>
        <w:sz w:val="18"/>
        <w:szCs w:val="18"/>
      </w:rPr>
      <w:t xml:space="preserve">              </w:t>
    </w:r>
    <w:r w:rsidRPr="00CA4AA2">
      <w:rPr>
        <w:rFonts w:ascii="Arial" w:hAnsi="Arial" w:cs="Arial"/>
        <w:sz w:val="18"/>
        <w:szCs w:val="18"/>
      </w:rPr>
      <w:t>Tel</w:t>
    </w:r>
    <w:proofErr w:type="gramStart"/>
    <w:r w:rsidRPr="00CA4AA2">
      <w:rPr>
        <w:rFonts w:ascii="Arial" w:hAnsi="Arial" w:cs="Arial"/>
        <w:sz w:val="18"/>
        <w:szCs w:val="18"/>
      </w:rPr>
      <w:t>:+</w:t>
    </w:r>
    <w:proofErr w:type="gramEnd"/>
    <w:r w:rsidRPr="00CA4AA2">
      <w:rPr>
        <w:rFonts w:ascii="Arial" w:hAnsi="Arial" w:cs="Arial"/>
        <w:sz w:val="18"/>
        <w:szCs w:val="18"/>
      </w:rPr>
      <w:t>86-579-82258</w:t>
    </w:r>
    <w:r w:rsidR="009906B2" w:rsidRPr="00CA4AA2">
      <w:rPr>
        <w:rFonts w:ascii="Arial" w:hAnsi="Arial" w:cs="Arial"/>
        <w:sz w:val="18"/>
        <w:szCs w:val="18"/>
      </w:rPr>
      <w:t>293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42" w:rsidRDefault="002A3E42" w:rsidP="00913868">
      <w:r>
        <w:separator/>
      </w:r>
    </w:p>
  </w:footnote>
  <w:footnote w:type="continuationSeparator" w:id="0">
    <w:p w:rsidR="002A3E42" w:rsidRDefault="002A3E42" w:rsidP="0091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68" w:rsidRDefault="00081AB6">
    <w:pPr>
      <w:ind w:right="360"/>
      <w:jc w:val="right"/>
      <w:rPr>
        <w:spacing w:val="-12"/>
        <w:sz w:val="18"/>
        <w:szCs w:val="18"/>
      </w:rPr>
    </w:pPr>
    <w:r>
      <w:rPr>
        <w:noProof/>
        <w:spacing w:val="-12"/>
        <w:sz w:val="18"/>
        <w:szCs w:val="18"/>
      </w:rPr>
      <w:drawing>
        <wp:anchor distT="0" distB="0" distL="114300" distR="114300" simplePos="0" relativeHeight="251657728" behindDoc="0" locked="0" layoutInCell="1" allowOverlap="1" wp14:anchorId="089ED4BB" wp14:editId="5053C8F3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685800" cy="685800"/>
          <wp:effectExtent l="0" t="0" r="0" b="0"/>
          <wp:wrapNone/>
          <wp:docPr id="3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868" w:rsidRPr="00CA4AA2" w:rsidRDefault="007F3809" w:rsidP="00CA4AA2">
    <w:pPr>
      <w:tabs>
        <w:tab w:val="left" w:pos="9178"/>
      </w:tabs>
      <w:ind w:right="1160" w:firstLineChars="507" w:firstLine="2231"/>
      <w:jc w:val="right"/>
      <w:rPr>
        <w:rFonts w:ascii="微软雅黑" w:eastAsia="微软雅黑" w:hAnsi="微软雅黑"/>
        <w:spacing w:val="80"/>
        <w:sz w:val="28"/>
        <w:szCs w:val="28"/>
      </w:rPr>
    </w:pPr>
    <w:r w:rsidRPr="00CA4AA2">
      <w:rPr>
        <w:rFonts w:ascii="微软雅黑" w:eastAsia="微软雅黑" w:hAnsi="微软雅黑" w:hint="eastAsia"/>
        <w:spacing w:val="80"/>
        <w:sz w:val="28"/>
        <w:szCs w:val="28"/>
      </w:rPr>
      <w:t>浙江尖峰健康科技有限公司</w:t>
    </w:r>
  </w:p>
  <w:p w:rsidR="00913868" w:rsidRDefault="00347D7B" w:rsidP="00CA4AA2">
    <w:pPr>
      <w:tabs>
        <w:tab w:val="left" w:pos="9178"/>
      </w:tabs>
      <w:ind w:right="999" w:firstLineChars="425" w:firstLine="1190"/>
      <w:jc w:val="right"/>
      <w:rPr>
        <w:sz w:val="28"/>
        <w:szCs w:val="28"/>
      </w:rPr>
    </w:pPr>
    <w:r>
      <w:rPr>
        <w:rFonts w:ascii="Arial" w:hAnsi="Arial" w:cs="Arial"/>
        <w:noProof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50E2E7" wp14:editId="6F1D7C7A">
              <wp:simplePos x="0" y="0"/>
              <wp:positionH relativeFrom="column">
                <wp:posOffset>-338455</wp:posOffset>
              </wp:positionH>
              <wp:positionV relativeFrom="paragraph">
                <wp:posOffset>263525</wp:posOffset>
              </wp:positionV>
              <wp:extent cx="6480000" cy="0"/>
              <wp:effectExtent l="0" t="0" r="16510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65pt,20.75pt" to="483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" strokecolor="#4579b8 [3044]" strokeweight="1pt"/>
          </w:pict>
        </mc:Fallback>
      </mc:AlternateContent>
    </w:r>
    <w:r>
      <w:rPr>
        <w:rFonts w:ascii="Arial" w:hAnsi="Arial" w:cs="Arial"/>
        <w:noProof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D35E0" wp14:editId="1C48BF40">
              <wp:simplePos x="0" y="0"/>
              <wp:positionH relativeFrom="column">
                <wp:posOffset>-347980</wp:posOffset>
              </wp:positionH>
              <wp:positionV relativeFrom="paragraph">
                <wp:posOffset>244475</wp:posOffset>
              </wp:positionV>
              <wp:extent cx="6480000" cy="0"/>
              <wp:effectExtent l="0" t="0" r="16510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pt,19.25pt" to="482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" strokecolor="#4579b8 [3044]" strokeweight="1.5pt"/>
          </w:pict>
        </mc:Fallback>
      </mc:AlternateContent>
    </w:r>
    <w:r w:rsidR="007F3809" w:rsidRPr="00347D7B">
      <w:rPr>
        <w:rFonts w:ascii="Arial" w:hAnsi="Arial" w:cs="Arial"/>
        <w:spacing w:val="40"/>
        <w:sz w:val="28"/>
        <w:szCs w:val="28"/>
      </w:rPr>
      <w:t xml:space="preserve">Zhejiang </w:t>
    </w:r>
    <w:r w:rsidR="00CA4AA2">
      <w:rPr>
        <w:rFonts w:ascii="Arial" w:hAnsi="Arial" w:cs="Arial" w:hint="eastAsia"/>
        <w:spacing w:val="40"/>
        <w:sz w:val="28"/>
        <w:szCs w:val="28"/>
      </w:rPr>
      <w:t>JF</w:t>
    </w:r>
    <w:r w:rsidR="007F3809" w:rsidRPr="00347D7B">
      <w:rPr>
        <w:rFonts w:ascii="Arial" w:hAnsi="Arial" w:cs="Arial"/>
        <w:spacing w:val="40"/>
        <w:sz w:val="28"/>
        <w:szCs w:val="28"/>
      </w:rPr>
      <w:t xml:space="preserve"> Health Tech. </w:t>
    </w:r>
    <w:proofErr w:type="spellStart"/>
    <w:r w:rsidR="007F3809" w:rsidRPr="00347D7B">
      <w:rPr>
        <w:rFonts w:ascii="Arial" w:hAnsi="Arial" w:cs="Arial"/>
        <w:spacing w:val="40"/>
        <w:sz w:val="28"/>
        <w:szCs w:val="28"/>
      </w:rPr>
      <w:t>Co.</w:t>
    </w:r>
    <w:proofErr w:type="gramStart"/>
    <w:r w:rsidR="007F3809" w:rsidRPr="00347D7B">
      <w:rPr>
        <w:rFonts w:ascii="Arial" w:hAnsi="Arial" w:cs="Arial"/>
        <w:spacing w:val="40"/>
        <w:sz w:val="28"/>
        <w:szCs w:val="28"/>
      </w:rPr>
      <w:t>,Ltd</w:t>
    </w:r>
    <w:proofErr w:type="spellEnd"/>
    <w:proofErr w:type="gramEnd"/>
    <w:r w:rsidR="007F3809">
      <w:rPr>
        <w:rFonts w:ascii="Book Antiqua" w:hAnsi="Book Antiqua" w:hint="eastAsia"/>
        <w:b/>
        <w:spacing w:val="40"/>
        <w:sz w:val="28"/>
        <w:szCs w:val="28"/>
      </w:rPr>
      <w:t>.</w:t>
    </w:r>
  </w:p>
  <w:p w:rsidR="00913868" w:rsidRDefault="00081AB6">
    <w:pPr>
      <w:ind w:left="525" w:hangingChars="250" w:hanging="525"/>
    </w:pPr>
    <w:r>
      <w:rPr>
        <w:noProof/>
      </w:rPr>
      <w:drawing>
        <wp:inline distT="0" distB="0" distL="0" distR="0" wp14:anchorId="2DDDAACE" wp14:editId="2BEE6F4A">
          <wp:extent cx="5829300" cy="58483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84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868" w:rsidRDefault="00913868">
    <w:pPr>
      <w:ind w:left="525" w:hangingChars="250" w:hanging="525"/>
    </w:pPr>
  </w:p>
  <w:p w:rsidR="00913868" w:rsidRDefault="00913868">
    <w:pPr>
      <w:ind w:left="525" w:hangingChars="250" w:hanging="525"/>
    </w:pPr>
  </w:p>
  <w:p w:rsidR="00913868" w:rsidRDefault="00913868">
    <w:pPr>
      <w:ind w:left="525" w:hangingChars="250" w:hanging="525"/>
    </w:pPr>
  </w:p>
  <w:p w:rsidR="00913868" w:rsidRDefault="00913868">
    <w:pPr>
      <w:ind w:left="525" w:hangingChars="250" w:hanging="525"/>
    </w:pPr>
  </w:p>
  <w:p w:rsidR="00913868" w:rsidRDefault="00913868">
    <w:pPr>
      <w:ind w:left="525" w:hangingChars="250" w:hanging="525"/>
    </w:pPr>
  </w:p>
  <w:p w:rsidR="00913868" w:rsidRDefault="00081AB6">
    <w:pPr>
      <w:ind w:left="525" w:hangingChars="250" w:hanging="525"/>
    </w:pPr>
    <w:r>
      <w:rPr>
        <w:noProof/>
      </w:rPr>
      <w:drawing>
        <wp:inline distT="0" distB="0" distL="0" distR="0" wp14:anchorId="7530242D" wp14:editId="52E8B853">
          <wp:extent cx="5829300" cy="58483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84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0B"/>
    <w:rsid w:val="000035E9"/>
    <w:rsid w:val="00006BD4"/>
    <w:rsid w:val="000147C6"/>
    <w:rsid w:val="0002036B"/>
    <w:rsid w:val="000277C3"/>
    <w:rsid w:val="00033545"/>
    <w:rsid w:val="00040BF5"/>
    <w:rsid w:val="000418CB"/>
    <w:rsid w:val="0004234D"/>
    <w:rsid w:val="000500C0"/>
    <w:rsid w:val="00053C5F"/>
    <w:rsid w:val="000630A7"/>
    <w:rsid w:val="00064B32"/>
    <w:rsid w:val="00081AB6"/>
    <w:rsid w:val="00082825"/>
    <w:rsid w:val="00082951"/>
    <w:rsid w:val="00087A64"/>
    <w:rsid w:val="0009051E"/>
    <w:rsid w:val="00093800"/>
    <w:rsid w:val="000A0ADD"/>
    <w:rsid w:val="000C7A47"/>
    <w:rsid w:val="000C7D0C"/>
    <w:rsid w:val="000D0EBC"/>
    <w:rsid w:val="000D3BAC"/>
    <w:rsid w:val="000E12FC"/>
    <w:rsid w:val="000E586D"/>
    <w:rsid w:val="000F421A"/>
    <w:rsid w:val="000F5EF7"/>
    <w:rsid w:val="00101465"/>
    <w:rsid w:val="001145AE"/>
    <w:rsid w:val="00126201"/>
    <w:rsid w:val="00131668"/>
    <w:rsid w:val="00131896"/>
    <w:rsid w:val="00134143"/>
    <w:rsid w:val="001520B2"/>
    <w:rsid w:val="00153B90"/>
    <w:rsid w:val="0015434D"/>
    <w:rsid w:val="00173A96"/>
    <w:rsid w:val="001926B6"/>
    <w:rsid w:val="001965F3"/>
    <w:rsid w:val="001B21BB"/>
    <w:rsid w:val="001B2BA1"/>
    <w:rsid w:val="001B2D88"/>
    <w:rsid w:val="001B627E"/>
    <w:rsid w:val="001C0172"/>
    <w:rsid w:val="001C602A"/>
    <w:rsid w:val="001D53FA"/>
    <w:rsid w:val="001D6B64"/>
    <w:rsid w:val="001E03F9"/>
    <w:rsid w:val="001E054B"/>
    <w:rsid w:val="001E5061"/>
    <w:rsid w:val="001E7E65"/>
    <w:rsid w:val="001F1A7D"/>
    <w:rsid w:val="00204E76"/>
    <w:rsid w:val="002054E1"/>
    <w:rsid w:val="00206DEC"/>
    <w:rsid w:val="002078D8"/>
    <w:rsid w:val="00211B29"/>
    <w:rsid w:val="0022013D"/>
    <w:rsid w:val="002248A4"/>
    <w:rsid w:val="00235AE4"/>
    <w:rsid w:val="00237D47"/>
    <w:rsid w:val="002506B2"/>
    <w:rsid w:val="002513FF"/>
    <w:rsid w:val="00261882"/>
    <w:rsid w:val="00262BA7"/>
    <w:rsid w:val="00265ED3"/>
    <w:rsid w:val="00266B1E"/>
    <w:rsid w:val="00267CAB"/>
    <w:rsid w:val="00270BC4"/>
    <w:rsid w:val="00276DBE"/>
    <w:rsid w:val="002778E1"/>
    <w:rsid w:val="00277F8B"/>
    <w:rsid w:val="00281BD5"/>
    <w:rsid w:val="00285B8B"/>
    <w:rsid w:val="002918B8"/>
    <w:rsid w:val="002955C7"/>
    <w:rsid w:val="00297AEC"/>
    <w:rsid w:val="00297CB2"/>
    <w:rsid w:val="002A3E42"/>
    <w:rsid w:val="002A45A9"/>
    <w:rsid w:val="002B1277"/>
    <w:rsid w:val="002B1397"/>
    <w:rsid w:val="002B62FD"/>
    <w:rsid w:val="002C0C0E"/>
    <w:rsid w:val="002C1605"/>
    <w:rsid w:val="002D1F55"/>
    <w:rsid w:val="002E4A3D"/>
    <w:rsid w:val="002E4AD4"/>
    <w:rsid w:val="002E4C1A"/>
    <w:rsid w:val="002F1EAF"/>
    <w:rsid w:val="002F7064"/>
    <w:rsid w:val="0031173C"/>
    <w:rsid w:val="0031334E"/>
    <w:rsid w:val="0031631F"/>
    <w:rsid w:val="00316736"/>
    <w:rsid w:val="00331961"/>
    <w:rsid w:val="00337F26"/>
    <w:rsid w:val="00337FE5"/>
    <w:rsid w:val="00343F39"/>
    <w:rsid w:val="00345846"/>
    <w:rsid w:val="003477B6"/>
    <w:rsid w:val="00347A58"/>
    <w:rsid w:val="00347D7B"/>
    <w:rsid w:val="003578A8"/>
    <w:rsid w:val="003579A7"/>
    <w:rsid w:val="00362EAE"/>
    <w:rsid w:val="00370CC9"/>
    <w:rsid w:val="00383B9C"/>
    <w:rsid w:val="003852B9"/>
    <w:rsid w:val="003921A0"/>
    <w:rsid w:val="003A2BD3"/>
    <w:rsid w:val="003A36C0"/>
    <w:rsid w:val="003A50B7"/>
    <w:rsid w:val="003B1F38"/>
    <w:rsid w:val="003B2F97"/>
    <w:rsid w:val="003B6993"/>
    <w:rsid w:val="003B7D09"/>
    <w:rsid w:val="003C2845"/>
    <w:rsid w:val="003D5608"/>
    <w:rsid w:val="003D7375"/>
    <w:rsid w:val="003E259B"/>
    <w:rsid w:val="003E37D1"/>
    <w:rsid w:val="003E430D"/>
    <w:rsid w:val="003F0F7F"/>
    <w:rsid w:val="003F5EB3"/>
    <w:rsid w:val="00403ED0"/>
    <w:rsid w:val="00411574"/>
    <w:rsid w:val="00412F3C"/>
    <w:rsid w:val="0041494A"/>
    <w:rsid w:val="00421E8F"/>
    <w:rsid w:val="00426562"/>
    <w:rsid w:val="00432D24"/>
    <w:rsid w:val="004372EF"/>
    <w:rsid w:val="004410E7"/>
    <w:rsid w:val="0044181D"/>
    <w:rsid w:val="00445EF7"/>
    <w:rsid w:val="0045489F"/>
    <w:rsid w:val="0045505B"/>
    <w:rsid w:val="00461E0D"/>
    <w:rsid w:val="00463503"/>
    <w:rsid w:val="00472A51"/>
    <w:rsid w:val="00475867"/>
    <w:rsid w:val="004763A5"/>
    <w:rsid w:val="00485C68"/>
    <w:rsid w:val="00495E9C"/>
    <w:rsid w:val="004A0413"/>
    <w:rsid w:val="004A77F2"/>
    <w:rsid w:val="004C49EF"/>
    <w:rsid w:val="004C667E"/>
    <w:rsid w:val="004D4E77"/>
    <w:rsid w:val="004E1730"/>
    <w:rsid w:val="004E2082"/>
    <w:rsid w:val="004E2F67"/>
    <w:rsid w:val="004F11B6"/>
    <w:rsid w:val="004F3EF9"/>
    <w:rsid w:val="004F500B"/>
    <w:rsid w:val="004F5719"/>
    <w:rsid w:val="00503435"/>
    <w:rsid w:val="00511CEA"/>
    <w:rsid w:val="00515EBB"/>
    <w:rsid w:val="00520F91"/>
    <w:rsid w:val="00525064"/>
    <w:rsid w:val="00530A0A"/>
    <w:rsid w:val="00533F5C"/>
    <w:rsid w:val="00543850"/>
    <w:rsid w:val="00552F34"/>
    <w:rsid w:val="005542C8"/>
    <w:rsid w:val="0055684D"/>
    <w:rsid w:val="00556F44"/>
    <w:rsid w:val="0057080D"/>
    <w:rsid w:val="0057721E"/>
    <w:rsid w:val="005813BB"/>
    <w:rsid w:val="00583C9E"/>
    <w:rsid w:val="00590D2F"/>
    <w:rsid w:val="00596F69"/>
    <w:rsid w:val="00596FA9"/>
    <w:rsid w:val="005A02A8"/>
    <w:rsid w:val="005B0C7C"/>
    <w:rsid w:val="005B57CE"/>
    <w:rsid w:val="005C155A"/>
    <w:rsid w:val="005C1AFA"/>
    <w:rsid w:val="005C25FD"/>
    <w:rsid w:val="005D0F95"/>
    <w:rsid w:val="005E2A95"/>
    <w:rsid w:val="005E40A4"/>
    <w:rsid w:val="005F3C52"/>
    <w:rsid w:val="005F6359"/>
    <w:rsid w:val="00601071"/>
    <w:rsid w:val="00601515"/>
    <w:rsid w:val="00613430"/>
    <w:rsid w:val="00615104"/>
    <w:rsid w:val="00633F91"/>
    <w:rsid w:val="006529B8"/>
    <w:rsid w:val="006558C3"/>
    <w:rsid w:val="00661CDF"/>
    <w:rsid w:val="006620A2"/>
    <w:rsid w:val="006648EC"/>
    <w:rsid w:val="0066613E"/>
    <w:rsid w:val="00667899"/>
    <w:rsid w:val="00670341"/>
    <w:rsid w:val="00671553"/>
    <w:rsid w:val="006824D4"/>
    <w:rsid w:val="00684222"/>
    <w:rsid w:val="0068513B"/>
    <w:rsid w:val="006922B3"/>
    <w:rsid w:val="00695C07"/>
    <w:rsid w:val="006A1845"/>
    <w:rsid w:val="006A222B"/>
    <w:rsid w:val="006A357D"/>
    <w:rsid w:val="006B2F36"/>
    <w:rsid w:val="006B5480"/>
    <w:rsid w:val="006C2FFC"/>
    <w:rsid w:val="006C7201"/>
    <w:rsid w:val="006D1C69"/>
    <w:rsid w:val="006E0D9C"/>
    <w:rsid w:val="006F33F0"/>
    <w:rsid w:val="006F47A4"/>
    <w:rsid w:val="006F4C38"/>
    <w:rsid w:val="006F70DA"/>
    <w:rsid w:val="00704B37"/>
    <w:rsid w:val="007066C0"/>
    <w:rsid w:val="00712312"/>
    <w:rsid w:val="0071255D"/>
    <w:rsid w:val="00716A17"/>
    <w:rsid w:val="00724527"/>
    <w:rsid w:val="00724E77"/>
    <w:rsid w:val="0073191B"/>
    <w:rsid w:val="00733F39"/>
    <w:rsid w:val="00736A45"/>
    <w:rsid w:val="0074060E"/>
    <w:rsid w:val="007561B7"/>
    <w:rsid w:val="0076235A"/>
    <w:rsid w:val="00765830"/>
    <w:rsid w:val="00774006"/>
    <w:rsid w:val="007757FE"/>
    <w:rsid w:val="007924C9"/>
    <w:rsid w:val="00795E08"/>
    <w:rsid w:val="007A61C6"/>
    <w:rsid w:val="007B03EF"/>
    <w:rsid w:val="007D358A"/>
    <w:rsid w:val="007D6FDE"/>
    <w:rsid w:val="007D79EF"/>
    <w:rsid w:val="007E2C05"/>
    <w:rsid w:val="007E66C4"/>
    <w:rsid w:val="007F13D1"/>
    <w:rsid w:val="007F3809"/>
    <w:rsid w:val="007F3ED8"/>
    <w:rsid w:val="007F46B7"/>
    <w:rsid w:val="008051E7"/>
    <w:rsid w:val="008140D7"/>
    <w:rsid w:val="0081645C"/>
    <w:rsid w:val="00820F66"/>
    <w:rsid w:val="00821586"/>
    <w:rsid w:val="00823647"/>
    <w:rsid w:val="00827F7F"/>
    <w:rsid w:val="008325AD"/>
    <w:rsid w:val="0083330C"/>
    <w:rsid w:val="00834439"/>
    <w:rsid w:val="00873858"/>
    <w:rsid w:val="00876BCF"/>
    <w:rsid w:val="0089738B"/>
    <w:rsid w:val="008A5DA9"/>
    <w:rsid w:val="008A6A0A"/>
    <w:rsid w:val="008A6D7F"/>
    <w:rsid w:val="008C6CF6"/>
    <w:rsid w:val="008D2F32"/>
    <w:rsid w:val="008D39C6"/>
    <w:rsid w:val="008D750B"/>
    <w:rsid w:val="008D7E59"/>
    <w:rsid w:val="008E37E7"/>
    <w:rsid w:val="008E7A0E"/>
    <w:rsid w:val="008F0028"/>
    <w:rsid w:val="008F62A0"/>
    <w:rsid w:val="00906F2F"/>
    <w:rsid w:val="009103D1"/>
    <w:rsid w:val="00911DFA"/>
    <w:rsid w:val="00913868"/>
    <w:rsid w:val="009167FF"/>
    <w:rsid w:val="009170D4"/>
    <w:rsid w:val="009173C6"/>
    <w:rsid w:val="00921549"/>
    <w:rsid w:val="00922EE8"/>
    <w:rsid w:val="00923CEC"/>
    <w:rsid w:val="00925774"/>
    <w:rsid w:val="00932843"/>
    <w:rsid w:val="00934DF7"/>
    <w:rsid w:val="00940C4B"/>
    <w:rsid w:val="0094455E"/>
    <w:rsid w:val="00944E65"/>
    <w:rsid w:val="009471C9"/>
    <w:rsid w:val="0095243C"/>
    <w:rsid w:val="009535D1"/>
    <w:rsid w:val="0095667F"/>
    <w:rsid w:val="00964D8B"/>
    <w:rsid w:val="00970D7C"/>
    <w:rsid w:val="009759EA"/>
    <w:rsid w:val="00976E49"/>
    <w:rsid w:val="00977610"/>
    <w:rsid w:val="00977FDA"/>
    <w:rsid w:val="00981A71"/>
    <w:rsid w:val="00983D5C"/>
    <w:rsid w:val="0098587F"/>
    <w:rsid w:val="00987DB4"/>
    <w:rsid w:val="009906B2"/>
    <w:rsid w:val="00994D23"/>
    <w:rsid w:val="009A6763"/>
    <w:rsid w:val="009B0F83"/>
    <w:rsid w:val="009B4883"/>
    <w:rsid w:val="009C1B63"/>
    <w:rsid w:val="009C39AF"/>
    <w:rsid w:val="009C3B0D"/>
    <w:rsid w:val="009C3D64"/>
    <w:rsid w:val="009C4E79"/>
    <w:rsid w:val="009D1014"/>
    <w:rsid w:val="009D1C7C"/>
    <w:rsid w:val="009D4206"/>
    <w:rsid w:val="009E4604"/>
    <w:rsid w:val="009E5F11"/>
    <w:rsid w:val="009E7187"/>
    <w:rsid w:val="009F5B01"/>
    <w:rsid w:val="00A055B5"/>
    <w:rsid w:val="00A06853"/>
    <w:rsid w:val="00A11942"/>
    <w:rsid w:val="00A17685"/>
    <w:rsid w:val="00A24D77"/>
    <w:rsid w:val="00A306A6"/>
    <w:rsid w:val="00A31727"/>
    <w:rsid w:val="00A36718"/>
    <w:rsid w:val="00A40332"/>
    <w:rsid w:val="00A409AF"/>
    <w:rsid w:val="00A4724A"/>
    <w:rsid w:val="00A514DB"/>
    <w:rsid w:val="00A51682"/>
    <w:rsid w:val="00A56E48"/>
    <w:rsid w:val="00A63E20"/>
    <w:rsid w:val="00A70567"/>
    <w:rsid w:val="00A8064C"/>
    <w:rsid w:val="00A809E3"/>
    <w:rsid w:val="00A840CF"/>
    <w:rsid w:val="00A849D0"/>
    <w:rsid w:val="00A87604"/>
    <w:rsid w:val="00A9471C"/>
    <w:rsid w:val="00AA69FE"/>
    <w:rsid w:val="00AA6FAB"/>
    <w:rsid w:val="00AA7C22"/>
    <w:rsid w:val="00AB12EC"/>
    <w:rsid w:val="00AB6116"/>
    <w:rsid w:val="00AC0677"/>
    <w:rsid w:val="00AC076E"/>
    <w:rsid w:val="00AC3EC2"/>
    <w:rsid w:val="00AC552E"/>
    <w:rsid w:val="00AD0480"/>
    <w:rsid w:val="00AD7C25"/>
    <w:rsid w:val="00AE2AAA"/>
    <w:rsid w:val="00AE42DE"/>
    <w:rsid w:val="00AE4AEF"/>
    <w:rsid w:val="00AE756C"/>
    <w:rsid w:val="00AF5002"/>
    <w:rsid w:val="00AF6EE9"/>
    <w:rsid w:val="00AF7EED"/>
    <w:rsid w:val="00B02E98"/>
    <w:rsid w:val="00B0347F"/>
    <w:rsid w:val="00B04836"/>
    <w:rsid w:val="00B22095"/>
    <w:rsid w:val="00B2591D"/>
    <w:rsid w:val="00B34F09"/>
    <w:rsid w:val="00B36EE1"/>
    <w:rsid w:val="00B417D6"/>
    <w:rsid w:val="00B4511E"/>
    <w:rsid w:val="00B45427"/>
    <w:rsid w:val="00B45E1A"/>
    <w:rsid w:val="00B478F7"/>
    <w:rsid w:val="00B50215"/>
    <w:rsid w:val="00B50465"/>
    <w:rsid w:val="00B512DD"/>
    <w:rsid w:val="00B54A4A"/>
    <w:rsid w:val="00B67862"/>
    <w:rsid w:val="00B83C96"/>
    <w:rsid w:val="00B84124"/>
    <w:rsid w:val="00BB125F"/>
    <w:rsid w:val="00BB2F69"/>
    <w:rsid w:val="00BB3832"/>
    <w:rsid w:val="00BC03C7"/>
    <w:rsid w:val="00BC2AD5"/>
    <w:rsid w:val="00BC486B"/>
    <w:rsid w:val="00BD23B3"/>
    <w:rsid w:val="00BD2592"/>
    <w:rsid w:val="00BD3576"/>
    <w:rsid w:val="00BE1DAE"/>
    <w:rsid w:val="00BE4A33"/>
    <w:rsid w:val="00BF260A"/>
    <w:rsid w:val="00BF2C71"/>
    <w:rsid w:val="00BF4D01"/>
    <w:rsid w:val="00C061AE"/>
    <w:rsid w:val="00C06FBD"/>
    <w:rsid w:val="00C07C49"/>
    <w:rsid w:val="00C12220"/>
    <w:rsid w:val="00C17D7C"/>
    <w:rsid w:val="00C212AE"/>
    <w:rsid w:val="00C21DF0"/>
    <w:rsid w:val="00C22B76"/>
    <w:rsid w:val="00C35D29"/>
    <w:rsid w:val="00C51CC2"/>
    <w:rsid w:val="00C62C7C"/>
    <w:rsid w:val="00C6765D"/>
    <w:rsid w:val="00C70899"/>
    <w:rsid w:val="00C83F60"/>
    <w:rsid w:val="00C8410F"/>
    <w:rsid w:val="00C9031A"/>
    <w:rsid w:val="00C93C70"/>
    <w:rsid w:val="00C9469F"/>
    <w:rsid w:val="00C946A7"/>
    <w:rsid w:val="00C94CCC"/>
    <w:rsid w:val="00C95916"/>
    <w:rsid w:val="00CA074F"/>
    <w:rsid w:val="00CA4AA2"/>
    <w:rsid w:val="00CB03CD"/>
    <w:rsid w:val="00CB53B0"/>
    <w:rsid w:val="00CC354C"/>
    <w:rsid w:val="00CC68BA"/>
    <w:rsid w:val="00CC6F1C"/>
    <w:rsid w:val="00CC77D5"/>
    <w:rsid w:val="00CD7542"/>
    <w:rsid w:val="00CE61DB"/>
    <w:rsid w:val="00CE7B1D"/>
    <w:rsid w:val="00CF51C9"/>
    <w:rsid w:val="00D01BD5"/>
    <w:rsid w:val="00D043E1"/>
    <w:rsid w:val="00D119AD"/>
    <w:rsid w:val="00D12B29"/>
    <w:rsid w:val="00D132ED"/>
    <w:rsid w:val="00D14E83"/>
    <w:rsid w:val="00D209C6"/>
    <w:rsid w:val="00D318F7"/>
    <w:rsid w:val="00D33F1D"/>
    <w:rsid w:val="00D36E13"/>
    <w:rsid w:val="00D41A1E"/>
    <w:rsid w:val="00D43E22"/>
    <w:rsid w:val="00D45C29"/>
    <w:rsid w:val="00D502CD"/>
    <w:rsid w:val="00D54591"/>
    <w:rsid w:val="00D628E6"/>
    <w:rsid w:val="00D662B9"/>
    <w:rsid w:val="00D718B7"/>
    <w:rsid w:val="00D758A4"/>
    <w:rsid w:val="00D77550"/>
    <w:rsid w:val="00D90238"/>
    <w:rsid w:val="00D94D29"/>
    <w:rsid w:val="00D9695B"/>
    <w:rsid w:val="00DA51DC"/>
    <w:rsid w:val="00DA5B4A"/>
    <w:rsid w:val="00DB578A"/>
    <w:rsid w:val="00DB5B9F"/>
    <w:rsid w:val="00DC365E"/>
    <w:rsid w:val="00DD70B0"/>
    <w:rsid w:val="00DE0E67"/>
    <w:rsid w:val="00DE1BA0"/>
    <w:rsid w:val="00DE30A1"/>
    <w:rsid w:val="00DF6D25"/>
    <w:rsid w:val="00E00584"/>
    <w:rsid w:val="00E074AE"/>
    <w:rsid w:val="00E15191"/>
    <w:rsid w:val="00E15355"/>
    <w:rsid w:val="00E166CA"/>
    <w:rsid w:val="00E209D9"/>
    <w:rsid w:val="00E23796"/>
    <w:rsid w:val="00E3240B"/>
    <w:rsid w:val="00E34468"/>
    <w:rsid w:val="00E359C7"/>
    <w:rsid w:val="00E36D9E"/>
    <w:rsid w:val="00E41DCB"/>
    <w:rsid w:val="00E44F3A"/>
    <w:rsid w:val="00E46A61"/>
    <w:rsid w:val="00E47BC4"/>
    <w:rsid w:val="00E5570A"/>
    <w:rsid w:val="00E61B8A"/>
    <w:rsid w:val="00E62E34"/>
    <w:rsid w:val="00E7476E"/>
    <w:rsid w:val="00E77D0D"/>
    <w:rsid w:val="00E82D9E"/>
    <w:rsid w:val="00E874F3"/>
    <w:rsid w:val="00E93AF3"/>
    <w:rsid w:val="00E9439A"/>
    <w:rsid w:val="00EB11D6"/>
    <w:rsid w:val="00EB398D"/>
    <w:rsid w:val="00EB422E"/>
    <w:rsid w:val="00EB6899"/>
    <w:rsid w:val="00EB74F8"/>
    <w:rsid w:val="00EC111E"/>
    <w:rsid w:val="00EC2690"/>
    <w:rsid w:val="00EC487F"/>
    <w:rsid w:val="00ED4068"/>
    <w:rsid w:val="00ED6CD1"/>
    <w:rsid w:val="00EE3CB3"/>
    <w:rsid w:val="00EE6C94"/>
    <w:rsid w:val="00EE6CD3"/>
    <w:rsid w:val="00F060FD"/>
    <w:rsid w:val="00F077E6"/>
    <w:rsid w:val="00F130D5"/>
    <w:rsid w:val="00F13EC7"/>
    <w:rsid w:val="00F15351"/>
    <w:rsid w:val="00F16BA1"/>
    <w:rsid w:val="00F31A1F"/>
    <w:rsid w:val="00F46472"/>
    <w:rsid w:val="00F50E05"/>
    <w:rsid w:val="00F53A8A"/>
    <w:rsid w:val="00F64A18"/>
    <w:rsid w:val="00F728E9"/>
    <w:rsid w:val="00F76F76"/>
    <w:rsid w:val="00F933EA"/>
    <w:rsid w:val="00F934BB"/>
    <w:rsid w:val="00FA7CCA"/>
    <w:rsid w:val="00FB3737"/>
    <w:rsid w:val="00FC261E"/>
    <w:rsid w:val="00FD183D"/>
    <w:rsid w:val="00FE5F35"/>
    <w:rsid w:val="00FE7E56"/>
    <w:rsid w:val="00FF021D"/>
    <w:rsid w:val="00FF1B06"/>
    <w:rsid w:val="00FF2509"/>
    <w:rsid w:val="00FF2A92"/>
    <w:rsid w:val="00FF412B"/>
    <w:rsid w:val="00FF7C53"/>
    <w:rsid w:val="00FF7E6E"/>
    <w:rsid w:val="06D36A4C"/>
    <w:rsid w:val="1AE62F2F"/>
    <w:rsid w:val="2E7D0755"/>
    <w:rsid w:val="32137037"/>
    <w:rsid w:val="3FA23EF6"/>
    <w:rsid w:val="576A7F41"/>
    <w:rsid w:val="724921DB"/>
    <w:rsid w:val="76435195"/>
    <w:rsid w:val="7AB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13868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13868"/>
    <w:pPr>
      <w:keepNext/>
      <w:ind w:firstLineChars="500" w:firstLine="14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868"/>
    <w:pPr>
      <w:widowControl/>
      <w:jc w:val="left"/>
    </w:pPr>
    <w:rPr>
      <w:b/>
      <w:kern w:val="0"/>
      <w:sz w:val="24"/>
      <w:szCs w:val="20"/>
    </w:rPr>
  </w:style>
  <w:style w:type="paragraph" w:styleId="a4">
    <w:name w:val="Plain Text"/>
    <w:basedOn w:val="a"/>
    <w:link w:val="Char"/>
    <w:rsid w:val="00913868"/>
    <w:rPr>
      <w:rFonts w:ascii="宋体" w:hAnsi="Courier New"/>
      <w:szCs w:val="20"/>
    </w:rPr>
  </w:style>
  <w:style w:type="paragraph" w:styleId="a5">
    <w:name w:val="Balloon Text"/>
    <w:basedOn w:val="a"/>
    <w:semiHidden/>
    <w:rsid w:val="00913868"/>
    <w:rPr>
      <w:sz w:val="18"/>
      <w:szCs w:val="18"/>
    </w:rPr>
  </w:style>
  <w:style w:type="paragraph" w:styleId="a6">
    <w:name w:val="footer"/>
    <w:basedOn w:val="a"/>
    <w:rsid w:val="0091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91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qFormat/>
    <w:rsid w:val="00913868"/>
    <w:pPr>
      <w:jc w:val="center"/>
    </w:pPr>
    <w:rPr>
      <w:sz w:val="44"/>
    </w:rPr>
  </w:style>
  <w:style w:type="character" w:styleId="a9">
    <w:name w:val="page number"/>
    <w:basedOn w:val="a0"/>
    <w:rsid w:val="00913868"/>
  </w:style>
  <w:style w:type="character" w:styleId="aa">
    <w:name w:val="Hyperlink"/>
    <w:rsid w:val="00913868"/>
    <w:rPr>
      <w:color w:val="0000FF"/>
      <w:u w:val="single"/>
    </w:rPr>
  </w:style>
  <w:style w:type="table" w:styleId="ab">
    <w:name w:val="Table Grid"/>
    <w:basedOn w:val="a1"/>
    <w:rsid w:val="00913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913868"/>
    <w:pPr>
      <w:widowControl/>
      <w:spacing w:after="160" w:line="240" w:lineRule="exact"/>
      <w:jc w:val="left"/>
    </w:pPr>
    <w:rPr>
      <w:szCs w:val="20"/>
    </w:rPr>
  </w:style>
  <w:style w:type="character" w:customStyle="1" w:styleId="g1">
    <w:name w:val="g1"/>
    <w:rsid w:val="00913868"/>
    <w:rPr>
      <w:color w:val="008000"/>
    </w:rPr>
  </w:style>
  <w:style w:type="character" w:customStyle="1" w:styleId="Char">
    <w:name w:val="纯文本 Char"/>
    <w:link w:val="a4"/>
    <w:rsid w:val="00913868"/>
    <w:rPr>
      <w:rFonts w:ascii="宋体" w:hAnsi="Courier New"/>
      <w:kern w:val="2"/>
      <w:sz w:val="21"/>
    </w:rPr>
  </w:style>
  <w:style w:type="character" w:customStyle="1" w:styleId="def">
    <w:name w:val="def"/>
    <w:basedOn w:val="a0"/>
    <w:rsid w:val="00913868"/>
  </w:style>
  <w:style w:type="character" w:customStyle="1" w:styleId="keyword">
    <w:name w:val="keyword"/>
    <w:basedOn w:val="a0"/>
    <w:rsid w:val="00913868"/>
  </w:style>
  <w:style w:type="character" w:customStyle="1" w:styleId="apple-converted-space">
    <w:name w:val="apple-converted-space"/>
    <w:basedOn w:val="a0"/>
    <w:rsid w:val="00913868"/>
  </w:style>
  <w:style w:type="character" w:customStyle="1" w:styleId="ital">
    <w:name w:val="ital"/>
    <w:basedOn w:val="a0"/>
    <w:rsid w:val="00913868"/>
  </w:style>
  <w:style w:type="character" w:customStyle="1" w:styleId="subital">
    <w:name w:val="subital"/>
    <w:basedOn w:val="a0"/>
    <w:rsid w:val="00913868"/>
  </w:style>
  <w:style w:type="character" w:customStyle="1" w:styleId="highlight">
    <w:name w:val="highlight"/>
    <w:basedOn w:val="a0"/>
    <w:rsid w:val="00913868"/>
  </w:style>
  <w:style w:type="character" w:customStyle="1" w:styleId="hps">
    <w:name w:val="hps"/>
    <w:basedOn w:val="a0"/>
    <w:rsid w:val="00913868"/>
  </w:style>
  <w:style w:type="character" w:customStyle="1" w:styleId="shorttext">
    <w:name w:val="short_text"/>
    <w:basedOn w:val="a0"/>
    <w:rsid w:val="0091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13868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13868"/>
    <w:pPr>
      <w:keepNext/>
      <w:ind w:firstLineChars="500" w:firstLine="14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868"/>
    <w:pPr>
      <w:widowControl/>
      <w:jc w:val="left"/>
    </w:pPr>
    <w:rPr>
      <w:b/>
      <w:kern w:val="0"/>
      <w:sz w:val="24"/>
      <w:szCs w:val="20"/>
    </w:rPr>
  </w:style>
  <w:style w:type="paragraph" w:styleId="a4">
    <w:name w:val="Plain Text"/>
    <w:basedOn w:val="a"/>
    <w:link w:val="Char"/>
    <w:rsid w:val="00913868"/>
    <w:rPr>
      <w:rFonts w:ascii="宋体" w:hAnsi="Courier New"/>
      <w:szCs w:val="20"/>
    </w:rPr>
  </w:style>
  <w:style w:type="paragraph" w:styleId="a5">
    <w:name w:val="Balloon Text"/>
    <w:basedOn w:val="a"/>
    <w:semiHidden/>
    <w:rsid w:val="00913868"/>
    <w:rPr>
      <w:sz w:val="18"/>
      <w:szCs w:val="18"/>
    </w:rPr>
  </w:style>
  <w:style w:type="paragraph" w:styleId="a6">
    <w:name w:val="footer"/>
    <w:basedOn w:val="a"/>
    <w:rsid w:val="0091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91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qFormat/>
    <w:rsid w:val="00913868"/>
    <w:pPr>
      <w:jc w:val="center"/>
    </w:pPr>
    <w:rPr>
      <w:sz w:val="44"/>
    </w:rPr>
  </w:style>
  <w:style w:type="character" w:styleId="a9">
    <w:name w:val="page number"/>
    <w:basedOn w:val="a0"/>
    <w:rsid w:val="00913868"/>
  </w:style>
  <w:style w:type="character" w:styleId="aa">
    <w:name w:val="Hyperlink"/>
    <w:rsid w:val="00913868"/>
    <w:rPr>
      <w:color w:val="0000FF"/>
      <w:u w:val="single"/>
    </w:rPr>
  </w:style>
  <w:style w:type="table" w:styleId="ab">
    <w:name w:val="Table Grid"/>
    <w:basedOn w:val="a1"/>
    <w:rsid w:val="00913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913868"/>
    <w:pPr>
      <w:widowControl/>
      <w:spacing w:after="160" w:line="240" w:lineRule="exact"/>
      <w:jc w:val="left"/>
    </w:pPr>
    <w:rPr>
      <w:szCs w:val="20"/>
    </w:rPr>
  </w:style>
  <w:style w:type="character" w:customStyle="1" w:styleId="g1">
    <w:name w:val="g1"/>
    <w:rsid w:val="00913868"/>
    <w:rPr>
      <w:color w:val="008000"/>
    </w:rPr>
  </w:style>
  <w:style w:type="character" w:customStyle="1" w:styleId="Char">
    <w:name w:val="纯文本 Char"/>
    <w:link w:val="a4"/>
    <w:rsid w:val="00913868"/>
    <w:rPr>
      <w:rFonts w:ascii="宋体" w:hAnsi="Courier New"/>
      <w:kern w:val="2"/>
      <w:sz w:val="21"/>
    </w:rPr>
  </w:style>
  <w:style w:type="character" w:customStyle="1" w:styleId="def">
    <w:name w:val="def"/>
    <w:basedOn w:val="a0"/>
    <w:rsid w:val="00913868"/>
  </w:style>
  <w:style w:type="character" w:customStyle="1" w:styleId="keyword">
    <w:name w:val="keyword"/>
    <w:basedOn w:val="a0"/>
    <w:rsid w:val="00913868"/>
  </w:style>
  <w:style w:type="character" w:customStyle="1" w:styleId="apple-converted-space">
    <w:name w:val="apple-converted-space"/>
    <w:basedOn w:val="a0"/>
    <w:rsid w:val="00913868"/>
  </w:style>
  <w:style w:type="character" w:customStyle="1" w:styleId="ital">
    <w:name w:val="ital"/>
    <w:basedOn w:val="a0"/>
    <w:rsid w:val="00913868"/>
  </w:style>
  <w:style w:type="character" w:customStyle="1" w:styleId="subital">
    <w:name w:val="subital"/>
    <w:basedOn w:val="a0"/>
    <w:rsid w:val="00913868"/>
  </w:style>
  <w:style w:type="character" w:customStyle="1" w:styleId="highlight">
    <w:name w:val="highlight"/>
    <w:basedOn w:val="a0"/>
    <w:rsid w:val="00913868"/>
  </w:style>
  <w:style w:type="character" w:customStyle="1" w:styleId="hps">
    <w:name w:val="hps"/>
    <w:basedOn w:val="a0"/>
    <w:rsid w:val="00913868"/>
  </w:style>
  <w:style w:type="character" w:customStyle="1" w:styleId="shorttext">
    <w:name w:val="short_text"/>
    <w:basedOn w:val="a0"/>
    <w:rsid w:val="0091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</Words>
  <Characters>835</Characters>
  <Application>Microsoft Office Word</Application>
  <DocSecurity>0</DocSecurity>
  <Lines>6</Lines>
  <Paragraphs>1</Paragraphs>
  <ScaleCrop>false</ScaleCrop>
  <Company>HKZJZ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开发区海关审单科：</dc:title>
  <dc:creator>Common</dc:creator>
  <cp:lastModifiedBy>lenovo</cp:lastModifiedBy>
  <cp:revision>65</cp:revision>
  <cp:lastPrinted>2017-04-17T06:11:00Z</cp:lastPrinted>
  <dcterms:created xsi:type="dcterms:W3CDTF">2017-06-06T04:43:00Z</dcterms:created>
  <dcterms:modified xsi:type="dcterms:W3CDTF">2020-01-16T04:41:00Z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